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22" w:rsidRPr="005B581B" w:rsidRDefault="003A3F22" w:rsidP="000457E8">
      <w:pPr>
        <w:autoSpaceDE w:val="0"/>
        <w:autoSpaceDN w:val="0"/>
        <w:adjustRightInd w:val="0"/>
        <w:spacing w:after="0" w:line="240" w:lineRule="auto"/>
        <w:jc w:val="center"/>
        <w:rPr>
          <w:rFonts w:ascii="Times New Roman" w:hAnsi="Times New Roman" w:cs="Times New Roman"/>
          <w:b/>
          <w:bCs/>
          <w:noProof/>
          <w:color w:val="000000"/>
          <w:sz w:val="24"/>
          <w:szCs w:val="24"/>
          <w:lang w:val="ro-RO"/>
        </w:rPr>
      </w:pPr>
      <w:bookmarkStart w:id="0" w:name="_Hlk34990699"/>
      <w:r w:rsidRPr="005B581B">
        <w:rPr>
          <w:rFonts w:ascii="Times New Roman" w:hAnsi="Times New Roman" w:cs="Times New Roman"/>
          <w:b/>
          <w:bCs/>
          <w:noProof/>
          <w:color w:val="000000"/>
          <w:sz w:val="24"/>
          <w:szCs w:val="24"/>
          <w:lang w:val="ro-RO"/>
        </w:rPr>
        <w:t>ANUNŢ PENTRU SOLICITAREA DE EXPRESII DE INTERES</w:t>
      </w:r>
    </w:p>
    <w:p w:rsidR="003A3F22" w:rsidRPr="005B581B" w:rsidRDefault="003A3F22" w:rsidP="000457E8">
      <w:pPr>
        <w:autoSpaceDE w:val="0"/>
        <w:autoSpaceDN w:val="0"/>
        <w:adjustRightInd w:val="0"/>
        <w:spacing w:after="0" w:line="240" w:lineRule="auto"/>
        <w:jc w:val="center"/>
        <w:rPr>
          <w:rFonts w:ascii="Times New Roman" w:hAnsi="Times New Roman" w:cs="Times New Roman"/>
          <w:b/>
          <w:bCs/>
          <w:noProof/>
          <w:color w:val="000000"/>
          <w:sz w:val="24"/>
          <w:szCs w:val="24"/>
          <w:lang w:val="ro-RO"/>
        </w:rPr>
      </w:pPr>
      <w:r w:rsidRPr="005B581B">
        <w:rPr>
          <w:rFonts w:ascii="Times New Roman" w:hAnsi="Times New Roman" w:cs="Times New Roman"/>
          <w:b/>
          <w:bCs/>
          <w:noProof/>
          <w:color w:val="000000"/>
          <w:sz w:val="24"/>
          <w:szCs w:val="24"/>
          <w:lang w:val="ro-RO"/>
        </w:rPr>
        <w:t>(ANUNT DE SELECȚIE)</w:t>
      </w:r>
    </w:p>
    <w:p w:rsidR="003A3F22" w:rsidRPr="005B581B"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5B581B"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5B581B">
        <w:rPr>
          <w:rFonts w:ascii="Times New Roman" w:hAnsi="Times New Roman" w:cs="Times New Roman"/>
          <w:b/>
          <w:bCs/>
          <w:noProof/>
          <w:color w:val="000000"/>
          <w:sz w:val="24"/>
          <w:szCs w:val="24"/>
          <w:lang w:val="ro-RO"/>
        </w:rPr>
        <w:t xml:space="preserve">CONTRACTARE EXPERT EXTERN – EXPERT ACHIZIȚII pentru Servicii de </w:t>
      </w:r>
      <w:r w:rsidR="009D07BE" w:rsidRPr="005B581B">
        <w:rPr>
          <w:rFonts w:ascii="Times New Roman" w:hAnsi="Times New Roman" w:cs="Times New Roman"/>
          <w:b/>
          <w:bCs/>
          <w:noProof/>
          <w:color w:val="000000"/>
          <w:sz w:val="24"/>
          <w:szCs w:val="24"/>
          <w:lang w:val="ro-RO"/>
        </w:rPr>
        <w:t>L</w:t>
      </w:r>
      <w:r w:rsidR="008863BC" w:rsidRPr="005B581B">
        <w:rPr>
          <w:rFonts w:ascii="Times New Roman" w:hAnsi="Times New Roman" w:cs="Times New Roman"/>
          <w:b/>
          <w:bCs/>
          <w:noProof/>
          <w:color w:val="000000"/>
          <w:sz w:val="24"/>
          <w:szCs w:val="24"/>
          <w:lang w:val="ro-RO"/>
        </w:rPr>
        <w:t>UCRĂRI</w:t>
      </w:r>
      <w:r w:rsidR="009D07BE" w:rsidRPr="005B581B">
        <w:rPr>
          <w:rFonts w:ascii="Times New Roman" w:hAnsi="Times New Roman" w:cs="Times New Roman"/>
          <w:b/>
          <w:bCs/>
          <w:noProof/>
          <w:color w:val="000000"/>
          <w:sz w:val="24"/>
          <w:szCs w:val="24"/>
          <w:lang w:val="ro-RO"/>
        </w:rPr>
        <w:t xml:space="preserve"> ȘI BUNURI</w:t>
      </w:r>
    </w:p>
    <w:p w:rsidR="003A3F22" w:rsidRPr="005B581B"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5B581B"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5B581B">
        <w:rPr>
          <w:rFonts w:ascii="Times New Roman" w:hAnsi="Times New Roman" w:cs="Times New Roman"/>
          <w:b/>
          <w:bCs/>
          <w:noProof/>
          <w:color w:val="000000"/>
          <w:sz w:val="24"/>
          <w:szCs w:val="24"/>
          <w:lang w:val="ro-RO"/>
        </w:rPr>
        <w:t>ROMÂNIA</w:t>
      </w:r>
    </w:p>
    <w:p w:rsidR="003A3F22" w:rsidRPr="005B581B"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5B581B" w:rsidRDefault="003A3F22" w:rsidP="000457E8">
      <w:pPr>
        <w:autoSpaceDE w:val="0"/>
        <w:autoSpaceDN w:val="0"/>
        <w:adjustRightInd w:val="0"/>
        <w:spacing w:after="0" w:line="240" w:lineRule="auto"/>
        <w:rPr>
          <w:rFonts w:ascii="Times New Roman" w:hAnsi="Times New Roman" w:cs="Times New Roman"/>
          <w:b/>
          <w:bCs/>
          <w:noProof/>
          <w:color w:val="000000"/>
          <w:sz w:val="24"/>
          <w:szCs w:val="24"/>
          <w:lang w:val="ro-RO"/>
        </w:rPr>
      </w:pPr>
      <w:r w:rsidRPr="005B581B">
        <w:rPr>
          <w:rFonts w:ascii="Times New Roman" w:hAnsi="Times New Roman" w:cs="Times New Roman"/>
          <w:b/>
          <w:bCs/>
          <w:noProof/>
          <w:color w:val="000000"/>
          <w:sz w:val="24"/>
          <w:szCs w:val="24"/>
          <w:lang w:val="ro-RO"/>
        </w:rPr>
        <w:t xml:space="preserve">PROIECTUL </w:t>
      </w:r>
      <w:r w:rsidRPr="005B581B">
        <w:rPr>
          <w:rFonts w:ascii="Times New Roman" w:hAnsi="Times New Roman" w:cs="Times New Roman"/>
          <w:b/>
          <w:bCs/>
          <w:noProof/>
          <w:sz w:val="24"/>
          <w:szCs w:val="24"/>
          <w:lang w:val="ro-RO"/>
        </w:rPr>
        <w:t>„ Îmbunătățirea Rezilienței și Răspunsului la Situații de Urgență”</w:t>
      </w:r>
    </w:p>
    <w:p w:rsidR="003A3F22" w:rsidRPr="005B581B"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5B581B">
        <w:rPr>
          <w:rFonts w:ascii="Times New Roman" w:hAnsi="Times New Roman" w:cs="Times New Roman"/>
          <w:b/>
          <w:bCs/>
          <w:noProof/>
          <w:color w:val="000000"/>
          <w:sz w:val="24"/>
          <w:szCs w:val="24"/>
          <w:lang w:val="ro-RO"/>
        </w:rPr>
        <w:t xml:space="preserve">Denumirea serviciilor: Servicii de </w:t>
      </w:r>
      <w:r w:rsidR="009D07BE" w:rsidRPr="005B581B">
        <w:rPr>
          <w:rFonts w:ascii="Times New Roman" w:hAnsi="Times New Roman" w:cs="Times New Roman"/>
          <w:b/>
          <w:bCs/>
          <w:noProof/>
          <w:color w:val="000000"/>
          <w:sz w:val="24"/>
          <w:szCs w:val="24"/>
          <w:lang w:val="ro-RO"/>
        </w:rPr>
        <w:t>lucrări și bunuri</w:t>
      </w:r>
      <w:r w:rsidRPr="005B581B">
        <w:rPr>
          <w:rFonts w:ascii="Times New Roman" w:hAnsi="Times New Roman" w:cs="Times New Roman"/>
          <w:b/>
          <w:bCs/>
          <w:noProof/>
          <w:color w:val="000000"/>
          <w:sz w:val="24"/>
          <w:szCs w:val="24"/>
          <w:lang w:val="ro-RO"/>
        </w:rPr>
        <w:t xml:space="preserve"> pentru implementarea proiectului „Îmbunătățirea Rezilienței și Răspunsului la Situații de Urgență”</w:t>
      </w:r>
    </w:p>
    <w:p w:rsidR="003A3F22" w:rsidRPr="005B581B"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5B581B"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5B581B">
        <w:rPr>
          <w:rFonts w:ascii="Times New Roman" w:hAnsi="Times New Roman" w:cs="Times New Roman"/>
          <w:b/>
          <w:bCs/>
          <w:noProof/>
          <w:color w:val="000000"/>
          <w:sz w:val="24"/>
          <w:szCs w:val="24"/>
          <w:lang w:val="ro-RO"/>
        </w:rPr>
        <w:t>Acord de împrumut:  nr. 8949 – RO</w:t>
      </w:r>
    </w:p>
    <w:p w:rsidR="005B581B" w:rsidRPr="00996B2F" w:rsidRDefault="005B581B" w:rsidP="005B581B">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r w:rsidRPr="00996B2F">
        <w:rPr>
          <w:rFonts w:ascii="Times New Roman" w:hAnsi="Times New Roman" w:cs="Times New Roman"/>
          <w:b/>
          <w:bCs/>
          <w:noProof/>
          <w:color w:val="000000"/>
          <w:sz w:val="24"/>
          <w:szCs w:val="24"/>
          <w:lang w:val="ro-RO"/>
        </w:rPr>
        <w:t>Nr. referință:  RO- GIRP-</w:t>
      </w:r>
      <w:r>
        <w:rPr>
          <w:rFonts w:ascii="Times New Roman" w:hAnsi="Times New Roman" w:cs="Times New Roman"/>
          <w:b/>
          <w:bCs/>
          <w:noProof/>
          <w:color w:val="000000"/>
          <w:sz w:val="24"/>
          <w:szCs w:val="24"/>
          <w:lang w:val="ro-RO"/>
        </w:rPr>
        <w:t>284043-CS</w:t>
      </w:r>
      <w:r w:rsidRPr="00996B2F">
        <w:rPr>
          <w:rFonts w:ascii="Times New Roman" w:hAnsi="Times New Roman" w:cs="Times New Roman"/>
          <w:b/>
          <w:bCs/>
          <w:noProof/>
          <w:color w:val="000000"/>
          <w:sz w:val="24"/>
          <w:szCs w:val="24"/>
          <w:lang w:val="ro-RO"/>
        </w:rPr>
        <w:t>-INDV</w:t>
      </w:r>
    </w:p>
    <w:p w:rsidR="003A3F22" w:rsidRPr="005B581B"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5B581B"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5B581B"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5B581B">
        <w:rPr>
          <w:rFonts w:ascii="Times New Roman" w:hAnsi="Times New Roman" w:cs="Times New Roman"/>
          <w:noProof/>
          <w:sz w:val="24"/>
          <w:szCs w:val="24"/>
          <w:lang w:val="ro-RO"/>
        </w:rPr>
        <w:t xml:space="preserve">Guvernul României a primit un împrumut de la Banca Internațională pentru Reconstrucție și Dezvoltare (BIRD) pentru a sprijini implementarea </w:t>
      </w:r>
      <w:r w:rsidRPr="005B581B">
        <w:rPr>
          <w:rFonts w:ascii="Times New Roman" w:hAnsi="Times New Roman" w:cs="Times New Roman"/>
          <w:b/>
          <w:bCs/>
          <w:noProof/>
          <w:sz w:val="24"/>
          <w:szCs w:val="24"/>
          <w:lang w:val="ro-RO"/>
        </w:rPr>
        <w:t xml:space="preserve">Proiectului „Îmbunătățirea Rezilienței și Răspunsului la Situații de Urgență” (Proiectul) </w:t>
      </w:r>
      <w:r w:rsidRPr="005B581B">
        <w:rPr>
          <w:rFonts w:ascii="Times New Roman" w:hAnsi="Times New Roman" w:cs="Times New Roman"/>
          <w:noProof/>
          <w:color w:val="000000"/>
          <w:sz w:val="24"/>
          <w:szCs w:val="24"/>
          <w:lang w:val="ro-RO"/>
        </w:rPr>
        <w:t>și intenționează să utilizeze o parte din aceste f</w:t>
      </w:r>
      <w:r w:rsidR="00753C28" w:rsidRPr="005B581B">
        <w:rPr>
          <w:rFonts w:ascii="Times New Roman" w:hAnsi="Times New Roman" w:cs="Times New Roman"/>
          <w:noProof/>
          <w:color w:val="000000"/>
          <w:sz w:val="24"/>
          <w:szCs w:val="24"/>
          <w:lang w:val="ro-RO"/>
        </w:rPr>
        <w:t>onduri pentru contractarea unui</w:t>
      </w:r>
      <w:r w:rsidRPr="005B581B">
        <w:rPr>
          <w:rFonts w:ascii="Times New Roman" w:hAnsi="Times New Roman" w:cs="Times New Roman"/>
          <w:noProof/>
          <w:color w:val="000000"/>
          <w:sz w:val="24"/>
          <w:szCs w:val="24"/>
          <w:lang w:val="ro-RO"/>
        </w:rPr>
        <w:t xml:space="preserve"> expert extern – Expert Achiziții (</w:t>
      </w:r>
      <w:r w:rsidR="009D07BE" w:rsidRPr="005B581B">
        <w:rPr>
          <w:rFonts w:ascii="Times New Roman" w:hAnsi="Times New Roman" w:cs="Times New Roman"/>
          <w:noProof/>
          <w:color w:val="000000"/>
          <w:sz w:val="24"/>
          <w:szCs w:val="24"/>
          <w:lang w:val="ro-RO"/>
        </w:rPr>
        <w:t>servicii de lucrări și bunuri</w:t>
      </w:r>
      <w:r w:rsidRPr="005B581B">
        <w:rPr>
          <w:rFonts w:ascii="Times New Roman" w:hAnsi="Times New Roman" w:cs="Times New Roman"/>
          <w:noProof/>
          <w:color w:val="000000"/>
          <w:sz w:val="24"/>
          <w:szCs w:val="24"/>
          <w:lang w:val="ro-RO"/>
        </w:rPr>
        <w:t>).</w:t>
      </w:r>
    </w:p>
    <w:p w:rsidR="00357F3C" w:rsidRPr="005B581B" w:rsidRDefault="00357F3C"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3A3F22" w:rsidRPr="005B581B"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5B581B">
        <w:rPr>
          <w:rFonts w:ascii="Times New Roman" w:hAnsi="Times New Roman" w:cs="Times New Roman"/>
          <w:noProof/>
          <w:color w:val="000000"/>
          <w:sz w:val="24"/>
          <w:szCs w:val="24"/>
          <w:lang w:val="ro-RO"/>
        </w:rPr>
        <w:t>Inspectoratul General al Poliției Române (IGPR), prin Unitatea de Implementare a Proiectului (UIP)</w:t>
      </w:r>
      <w:r w:rsidRPr="005B581B">
        <w:rPr>
          <w:rFonts w:ascii="Times New Roman" w:hAnsi="Times New Roman" w:cs="Times New Roman"/>
          <w:i/>
          <w:iCs/>
          <w:noProof/>
          <w:color w:val="000000"/>
          <w:sz w:val="24"/>
          <w:szCs w:val="24"/>
          <w:lang w:val="ro-RO"/>
        </w:rPr>
        <w:t xml:space="preserve"> </w:t>
      </w:r>
      <w:r w:rsidRPr="005B581B">
        <w:rPr>
          <w:rFonts w:ascii="Times New Roman" w:hAnsi="Times New Roman" w:cs="Times New Roman"/>
          <w:noProof/>
          <w:color w:val="000000"/>
          <w:sz w:val="24"/>
          <w:szCs w:val="24"/>
          <w:lang w:val="ro-RO"/>
        </w:rPr>
        <w:t xml:space="preserve">invită </w:t>
      </w:r>
      <w:r w:rsidRPr="005B581B">
        <w:rPr>
          <w:rFonts w:ascii="Times New Roman" w:hAnsi="Times New Roman" w:cs="Times New Roman"/>
          <w:b/>
          <w:bCs/>
          <w:noProof/>
          <w:color w:val="000000"/>
          <w:sz w:val="24"/>
          <w:szCs w:val="24"/>
          <w:lang w:val="ro-RO"/>
        </w:rPr>
        <w:t>experții eligibili</w:t>
      </w:r>
      <w:r w:rsidRPr="005B581B">
        <w:rPr>
          <w:rFonts w:ascii="Times New Roman" w:hAnsi="Times New Roman" w:cs="Times New Roman"/>
          <w:noProof/>
          <w:color w:val="000000"/>
          <w:sz w:val="24"/>
          <w:szCs w:val="24"/>
          <w:lang w:val="ro-RO"/>
        </w:rPr>
        <w:t xml:space="preserve"> (”Experți”) să își manifeste interesul pentru furnizarea serviciilor solicitate în scopul implementării activităților din cadrul  Proiectului. </w:t>
      </w:r>
    </w:p>
    <w:p w:rsidR="00357F3C" w:rsidRPr="005B581B" w:rsidRDefault="00357F3C"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E1101B" w:rsidRPr="005B581B" w:rsidRDefault="00E1101B" w:rsidP="00E1101B">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5B581B">
        <w:rPr>
          <w:rFonts w:ascii="Times New Roman" w:hAnsi="Times New Roman" w:cs="Times New Roman"/>
          <w:noProof/>
          <w:color w:val="000000"/>
          <w:sz w:val="24"/>
          <w:szCs w:val="24"/>
          <w:lang w:val="ro-RO"/>
        </w:rPr>
        <w:t xml:space="preserve">Detalii privind aceste Servicii, precum și durata acestora, pot fi obținute prin consultarea Termenilor de Referință, care sunt postați pe website-ul IGPR </w:t>
      </w:r>
      <w:hyperlink r:id="rId8" w:history="1">
        <w:r w:rsidRPr="005B581B">
          <w:rPr>
            <w:rStyle w:val="Hyperlink"/>
            <w:rFonts w:ascii="Times New Roman" w:hAnsi="Times New Roman"/>
            <w:noProof/>
            <w:sz w:val="24"/>
            <w:szCs w:val="24"/>
            <w:lang w:val="ro-RO"/>
          </w:rPr>
          <w:t>www.politiaromana.ro</w:t>
        </w:r>
      </w:hyperlink>
      <w:r w:rsidRPr="005B581B">
        <w:rPr>
          <w:rFonts w:ascii="Times New Roman" w:hAnsi="Times New Roman" w:cs="Times New Roman"/>
          <w:lang w:val="ro-RO"/>
        </w:rPr>
        <w:t xml:space="preserve">, </w:t>
      </w:r>
      <w:r w:rsidRPr="005B581B">
        <w:rPr>
          <w:rFonts w:ascii="Times New Roman" w:hAnsi="Times New Roman" w:cs="Times New Roman"/>
          <w:noProof/>
          <w:color w:val="000000"/>
          <w:sz w:val="24"/>
          <w:szCs w:val="24"/>
          <w:lang w:val="ro-RO"/>
        </w:rPr>
        <w:t>secțiunea Carieră – Selecție personal extern în cadrul proiectului ”Îmbunătățirea Rezilienței și Răspunsului la Situații de Urgență”.</w:t>
      </w:r>
      <w:r w:rsidRPr="005B581B">
        <w:rPr>
          <w:rFonts w:ascii="Times New Roman" w:hAnsi="Times New Roman" w:cs="Times New Roman"/>
          <w:noProof/>
          <w:sz w:val="24"/>
          <w:szCs w:val="24"/>
          <w:lang w:val="ro-RO"/>
        </w:rPr>
        <w:t xml:space="preserve"> </w:t>
      </w:r>
    </w:p>
    <w:p w:rsidR="00E1101B" w:rsidRPr="005B581B" w:rsidRDefault="00E1101B"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3A3F22" w:rsidRPr="005B581B"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5B581B">
        <w:rPr>
          <w:rFonts w:ascii="Times New Roman" w:hAnsi="Times New Roman" w:cs="Times New Roman"/>
          <w:noProof/>
          <w:color w:val="000000"/>
          <w:sz w:val="24"/>
          <w:szCs w:val="24"/>
          <w:lang w:val="ro-RO"/>
        </w:rPr>
        <w:t>Expertul extern – Expert Achiziții (</w:t>
      </w:r>
      <w:r w:rsidR="0077617C" w:rsidRPr="005B581B">
        <w:rPr>
          <w:rFonts w:ascii="Times New Roman" w:hAnsi="Times New Roman" w:cs="Times New Roman"/>
          <w:noProof/>
          <w:color w:val="000000"/>
          <w:sz w:val="24"/>
          <w:szCs w:val="24"/>
          <w:lang w:val="ro-RO"/>
        </w:rPr>
        <w:t xml:space="preserve">servicii de </w:t>
      </w:r>
      <w:r w:rsidR="009D07BE" w:rsidRPr="005B581B">
        <w:rPr>
          <w:rFonts w:ascii="Times New Roman" w:hAnsi="Times New Roman" w:cs="Times New Roman"/>
          <w:noProof/>
          <w:color w:val="000000"/>
          <w:sz w:val="24"/>
          <w:szCs w:val="24"/>
          <w:lang w:val="ro-RO"/>
        </w:rPr>
        <w:t>lucrări și bunuri</w:t>
      </w:r>
      <w:r w:rsidR="008863BC" w:rsidRPr="005B581B">
        <w:rPr>
          <w:rFonts w:ascii="Times New Roman" w:hAnsi="Times New Roman" w:cs="Times New Roman"/>
          <w:noProof/>
          <w:color w:val="000000"/>
          <w:sz w:val="24"/>
          <w:szCs w:val="24"/>
          <w:lang w:val="ro-RO"/>
        </w:rPr>
        <w:t xml:space="preserve">) </w:t>
      </w:r>
      <w:r w:rsidRPr="005B581B">
        <w:rPr>
          <w:rFonts w:ascii="Times New Roman" w:hAnsi="Times New Roman" w:cs="Times New Roman"/>
          <w:noProof/>
          <w:color w:val="000000"/>
          <w:sz w:val="24"/>
          <w:szCs w:val="24"/>
          <w:lang w:val="ro-RO"/>
        </w:rPr>
        <w:t>va fi selectat pe baza experienței relevante, a calificărilor și a abilităților de a furniza aceste servicii.</w:t>
      </w:r>
    </w:p>
    <w:p w:rsidR="0048227C" w:rsidRPr="005B581B" w:rsidRDefault="003A3F22" w:rsidP="0048227C">
      <w:pPr>
        <w:spacing w:line="240" w:lineRule="auto"/>
        <w:jc w:val="both"/>
        <w:rPr>
          <w:rFonts w:ascii="Times New Roman" w:hAnsi="Times New Roman" w:cs="Times New Roman"/>
          <w:noProof/>
          <w:sz w:val="24"/>
          <w:szCs w:val="24"/>
          <w:lang w:val="ro-RO"/>
        </w:rPr>
      </w:pPr>
      <w:r w:rsidRPr="005B581B">
        <w:rPr>
          <w:rFonts w:ascii="Times New Roman" w:hAnsi="Times New Roman" w:cs="Times New Roman"/>
          <w:noProof/>
          <w:color w:val="000000"/>
          <w:sz w:val="24"/>
          <w:szCs w:val="24"/>
          <w:lang w:val="ro-RO"/>
        </w:rPr>
        <w:t xml:space="preserve">Selecția se va efectua în conformitate cu procedura disponibilă pe website-ul IGPR </w:t>
      </w:r>
      <w:hyperlink r:id="rId9" w:history="1">
        <w:r w:rsidRPr="005B581B">
          <w:rPr>
            <w:rStyle w:val="Hyperlink"/>
            <w:rFonts w:ascii="Times New Roman" w:hAnsi="Times New Roman"/>
            <w:noProof/>
            <w:sz w:val="24"/>
            <w:szCs w:val="24"/>
            <w:lang w:val="ro-RO"/>
          </w:rPr>
          <w:t>www.politiaromana.ro</w:t>
        </w:r>
      </w:hyperlink>
      <w:r w:rsidRPr="005B581B">
        <w:rPr>
          <w:rFonts w:ascii="Times New Roman" w:hAnsi="Times New Roman" w:cs="Times New Roman"/>
          <w:i/>
          <w:iCs/>
          <w:noProof/>
          <w:color w:val="000000"/>
          <w:sz w:val="24"/>
          <w:szCs w:val="24"/>
          <w:lang w:val="ro-RO"/>
        </w:rPr>
        <w:t>,</w:t>
      </w:r>
      <w:r w:rsidRPr="005B581B">
        <w:rPr>
          <w:rFonts w:ascii="Times New Roman" w:hAnsi="Times New Roman" w:cs="Times New Roman"/>
          <w:noProof/>
          <w:color w:val="000000"/>
          <w:sz w:val="24"/>
          <w:szCs w:val="24"/>
          <w:lang w:val="ro-RO"/>
        </w:rPr>
        <w:t xml:space="preserve"> </w:t>
      </w:r>
      <w:r w:rsidRPr="005B581B">
        <w:rPr>
          <w:rFonts w:ascii="Times New Roman" w:hAnsi="Times New Roman" w:cs="Times New Roman"/>
          <w:noProof/>
          <w:sz w:val="24"/>
          <w:szCs w:val="24"/>
          <w:lang w:val="ro-RO"/>
        </w:rPr>
        <w:t xml:space="preserve">respectând prevederile </w:t>
      </w:r>
      <w:r w:rsidR="0048227C" w:rsidRPr="005B581B">
        <w:rPr>
          <w:rFonts w:ascii="Times New Roman" w:hAnsi="Times New Roman" w:cs="Times New Roman"/>
          <w:noProof/>
          <w:sz w:val="24"/>
          <w:szCs w:val="24"/>
          <w:lang w:val="ro-RO"/>
        </w:rPr>
        <w:t>Regulamentului Băncii Mondiale privind finanțarea proiectelor de investiții, ediția iulie 2016, revizuit în noiembrie 2017, iulie 2018 și noiembrie 2020  (</w:t>
      </w:r>
      <w:r w:rsidR="0048227C" w:rsidRPr="005B581B">
        <w:rPr>
          <w:rFonts w:ascii="Times New Roman" w:hAnsi="Times New Roman" w:cs="Times New Roman"/>
          <w:i/>
          <w:noProof/>
          <w:sz w:val="24"/>
          <w:szCs w:val="24"/>
          <w:lang w:val="ro-RO"/>
        </w:rPr>
        <w:t>Procurement Regulations for IPF Borrowers , July 2016, revised November 2017, July 2018 and November 2020</w:t>
      </w:r>
      <w:r w:rsidR="0048227C" w:rsidRPr="005B581B">
        <w:rPr>
          <w:rFonts w:ascii="Times New Roman" w:hAnsi="Times New Roman" w:cs="Times New Roman"/>
          <w:noProof/>
          <w:sz w:val="24"/>
          <w:szCs w:val="24"/>
          <w:lang w:val="ro-RO"/>
        </w:rPr>
        <w:t xml:space="preserve">). </w:t>
      </w:r>
    </w:p>
    <w:p w:rsidR="00C26541" w:rsidRPr="005B581B" w:rsidRDefault="00C6784B" w:rsidP="0048227C">
      <w:pPr>
        <w:spacing w:line="240" w:lineRule="auto"/>
        <w:jc w:val="both"/>
        <w:rPr>
          <w:rFonts w:ascii="Times New Roman" w:hAnsi="Times New Roman" w:cs="Times New Roman"/>
          <w:noProof/>
          <w:color w:val="0563C1"/>
          <w:sz w:val="24"/>
          <w:szCs w:val="24"/>
          <w:u w:val="single"/>
          <w:lang w:val="ro-RO"/>
        </w:rPr>
      </w:pPr>
      <w:hyperlink r:id="rId10" w:history="1">
        <w:r w:rsidR="00C26541" w:rsidRPr="005B581B">
          <w:rPr>
            <w:rStyle w:val="Hyperlink"/>
            <w:rFonts w:ascii="Times New Roman" w:hAnsi="Times New Roman"/>
            <w:noProof/>
            <w:sz w:val="24"/>
            <w:szCs w:val="24"/>
            <w:lang w:val="ro-RO"/>
          </w:rPr>
          <w:t>http://thedocs.worldbank.org/en/doc/178331533065871195-0290022020/original/ProcurementRegulations.pdf</w:t>
        </w:r>
      </w:hyperlink>
    </w:p>
    <w:p w:rsidR="00C26541" w:rsidRPr="005B581B" w:rsidRDefault="00C26541"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p>
    <w:p w:rsidR="003A3F22" w:rsidRPr="005B581B" w:rsidRDefault="003A3F22" w:rsidP="000457E8">
      <w:pPr>
        <w:autoSpaceDE w:val="0"/>
        <w:autoSpaceDN w:val="0"/>
        <w:adjustRightInd w:val="0"/>
        <w:spacing w:after="0" w:line="240" w:lineRule="auto"/>
        <w:jc w:val="both"/>
        <w:rPr>
          <w:rFonts w:ascii="Times New Roman" w:hAnsi="Times New Roman" w:cs="Times New Roman"/>
          <w:noProof/>
          <w:color w:val="000000"/>
          <w:sz w:val="24"/>
          <w:szCs w:val="24"/>
          <w:lang w:val="ro-RO"/>
        </w:rPr>
      </w:pPr>
      <w:r w:rsidRPr="005B581B">
        <w:rPr>
          <w:rFonts w:ascii="Times New Roman" w:hAnsi="Times New Roman" w:cs="Times New Roman"/>
          <w:noProof/>
          <w:color w:val="000000"/>
          <w:sz w:val="24"/>
          <w:szCs w:val="24"/>
          <w:lang w:val="ro-RO"/>
        </w:rPr>
        <w:t>Expertul extern - Expert Achiziții (</w:t>
      </w:r>
      <w:r w:rsidR="0077617C" w:rsidRPr="005B581B">
        <w:rPr>
          <w:rFonts w:ascii="Times New Roman" w:hAnsi="Times New Roman" w:cs="Times New Roman"/>
          <w:noProof/>
          <w:color w:val="000000"/>
          <w:sz w:val="24"/>
          <w:szCs w:val="24"/>
          <w:lang w:val="ro-RO"/>
        </w:rPr>
        <w:t xml:space="preserve">servicii de </w:t>
      </w:r>
      <w:r w:rsidR="009D07BE" w:rsidRPr="005B581B">
        <w:rPr>
          <w:rFonts w:ascii="Times New Roman" w:hAnsi="Times New Roman" w:cs="Times New Roman"/>
          <w:noProof/>
          <w:color w:val="000000"/>
          <w:sz w:val="24"/>
          <w:szCs w:val="24"/>
          <w:lang w:val="ro-RO"/>
        </w:rPr>
        <w:t>lucrări și bunuri</w:t>
      </w:r>
      <w:r w:rsidRPr="005B581B">
        <w:rPr>
          <w:rFonts w:ascii="Times New Roman" w:hAnsi="Times New Roman" w:cs="Times New Roman"/>
          <w:noProof/>
          <w:color w:val="000000"/>
          <w:sz w:val="24"/>
          <w:szCs w:val="24"/>
          <w:lang w:val="ro-RO"/>
        </w:rPr>
        <w:t>)</w:t>
      </w:r>
      <w:r w:rsidR="00F270AD" w:rsidRPr="005B581B">
        <w:rPr>
          <w:rFonts w:ascii="Times New Roman" w:hAnsi="Times New Roman" w:cs="Times New Roman"/>
          <w:noProof/>
          <w:color w:val="000000"/>
          <w:sz w:val="24"/>
          <w:szCs w:val="24"/>
          <w:lang w:val="ro-RO"/>
        </w:rPr>
        <w:t xml:space="preserve"> </w:t>
      </w:r>
      <w:r w:rsidRPr="005B581B">
        <w:rPr>
          <w:rFonts w:ascii="Times New Roman" w:hAnsi="Times New Roman" w:cs="Times New Roman"/>
          <w:noProof/>
          <w:color w:val="000000"/>
          <w:sz w:val="24"/>
          <w:szCs w:val="24"/>
          <w:lang w:val="ro-RO"/>
        </w:rPr>
        <w:t>trebuie să  îndeplinească următoarele condiții:</w:t>
      </w:r>
    </w:p>
    <w:p w:rsidR="003A3F22" w:rsidRPr="005B581B" w:rsidRDefault="00B80736" w:rsidP="000457E8">
      <w:pPr>
        <w:pStyle w:val="Footer"/>
        <w:tabs>
          <w:tab w:val="left" w:pos="567"/>
          <w:tab w:val="right" w:pos="10080"/>
        </w:tabs>
        <w:jc w:val="both"/>
        <w:rPr>
          <w:rFonts w:ascii="Times New Roman" w:hAnsi="Times New Roman" w:cs="Times New Roman"/>
          <w:noProof/>
          <w:sz w:val="24"/>
          <w:szCs w:val="24"/>
          <w:lang w:val="ro-RO"/>
        </w:rPr>
      </w:pPr>
      <w:r w:rsidRPr="005B581B">
        <w:rPr>
          <w:rFonts w:ascii="Times New Roman" w:hAnsi="Times New Roman" w:cs="Times New Roman"/>
          <w:noProof/>
          <w:sz w:val="24"/>
          <w:szCs w:val="24"/>
          <w:lang w:val="ro-RO"/>
        </w:rPr>
        <w:t xml:space="preserve">    a) </w:t>
      </w:r>
      <w:r w:rsidR="003A3F22" w:rsidRPr="005B581B">
        <w:rPr>
          <w:rFonts w:ascii="Times New Roman" w:hAnsi="Times New Roman" w:cs="Times New Roman"/>
          <w:noProof/>
          <w:sz w:val="24"/>
          <w:szCs w:val="24"/>
          <w:lang w:val="ro-RO"/>
        </w:rPr>
        <w:t>cunoaşte limba română, scris şi vorbit;</w:t>
      </w:r>
    </w:p>
    <w:p w:rsidR="003A3F22" w:rsidRPr="005B581B" w:rsidRDefault="00B80736" w:rsidP="000457E8">
      <w:pPr>
        <w:pStyle w:val="Footer"/>
        <w:tabs>
          <w:tab w:val="left" w:pos="567"/>
          <w:tab w:val="right" w:pos="10080"/>
        </w:tabs>
        <w:jc w:val="both"/>
        <w:rPr>
          <w:rFonts w:ascii="Times New Roman" w:hAnsi="Times New Roman" w:cs="Times New Roman"/>
          <w:noProof/>
          <w:sz w:val="24"/>
          <w:szCs w:val="24"/>
          <w:lang w:val="fr-FR"/>
        </w:rPr>
      </w:pPr>
      <w:r w:rsidRPr="005B581B">
        <w:rPr>
          <w:rFonts w:ascii="Times New Roman" w:hAnsi="Times New Roman" w:cs="Times New Roman"/>
          <w:noProof/>
          <w:sz w:val="24"/>
          <w:szCs w:val="24"/>
          <w:lang w:val="ro-RO"/>
        </w:rPr>
        <w:t xml:space="preserve">    b) </w:t>
      </w:r>
      <w:r w:rsidR="003A3F22" w:rsidRPr="005B581B">
        <w:rPr>
          <w:rFonts w:ascii="Times New Roman" w:hAnsi="Times New Roman" w:cs="Times New Roman"/>
          <w:noProof/>
          <w:sz w:val="24"/>
          <w:szCs w:val="24"/>
          <w:lang w:val="ro-RO"/>
        </w:rPr>
        <w:t>îndeplineşte condiţiile de studii şi, după caz, de vechime sau alte condiţii specifice potrivit cerinţelor postului, respectiv</w:t>
      </w:r>
      <w:r w:rsidR="003A3F22" w:rsidRPr="005B581B">
        <w:rPr>
          <w:rFonts w:ascii="Times New Roman" w:hAnsi="Times New Roman" w:cs="Times New Roman"/>
          <w:noProof/>
          <w:sz w:val="24"/>
          <w:szCs w:val="24"/>
          <w:lang w:val="fr-FR"/>
        </w:rPr>
        <w:t>:</w:t>
      </w:r>
    </w:p>
    <w:p w:rsidR="00B80736" w:rsidRPr="005B581B" w:rsidRDefault="003A3F22" w:rsidP="00B80736">
      <w:pPr>
        <w:pStyle w:val="Footer"/>
        <w:numPr>
          <w:ilvl w:val="0"/>
          <w:numId w:val="7"/>
        </w:numPr>
        <w:tabs>
          <w:tab w:val="left" w:pos="567"/>
          <w:tab w:val="right" w:pos="10080"/>
        </w:tabs>
        <w:jc w:val="both"/>
        <w:rPr>
          <w:rFonts w:ascii="Times New Roman" w:hAnsi="Times New Roman" w:cs="Times New Roman"/>
          <w:noProof/>
          <w:sz w:val="24"/>
          <w:szCs w:val="24"/>
          <w:lang w:val="fr-FR"/>
        </w:rPr>
      </w:pPr>
      <w:r w:rsidRPr="005B581B">
        <w:rPr>
          <w:rFonts w:ascii="Times New Roman" w:hAnsi="Times New Roman" w:cs="Times New Roman"/>
          <w:noProof/>
          <w:sz w:val="24"/>
          <w:szCs w:val="24"/>
          <w:lang w:val="fr-FR"/>
        </w:rPr>
        <w:t>studii universitare</w:t>
      </w:r>
      <w:r w:rsidR="0077617C" w:rsidRPr="005B581B">
        <w:rPr>
          <w:rFonts w:ascii="Times New Roman" w:hAnsi="Times New Roman" w:cs="Times New Roman"/>
          <w:noProof/>
          <w:sz w:val="24"/>
          <w:szCs w:val="24"/>
          <w:lang w:val="fr-FR"/>
        </w:rPr>
        <w:t xml:space="preserve"> </w:t>
      </w:r>
      <w:r w:rsidR="00B80736" w:rsidRPr="005B581B">
        <w:rPr>
          <w:rFonts w:ascii="Times New Roman" w:hAnsi="Times New Roman" w:cs="Times New Roman"/>
          <w:noProof/>
          <w:sz w:val="24"/>
          <w:szCs w:val="24"/>
          <w:lang w:val="fr-FR"/>
        </w:rPr>
        <w:t>de lung</w:t>
      </w:r>
      <w:r w:rsidR="00B80736" w:rsidRPr="005B581B">
        <w:rPr>
          <w:rFonts w:ascii="Times New Roman" w:hAnsi="Times New Roman" w:cs="Times New Roman"/>
          <w:noProof/>
          <w:sz w:val="24"/>
          <w:szCs w:val="24"/>
          <w:lang w:val="ro-RO"/>
        </w:rPr>
        <w:t xml:space="preserve">ă durată </w:t>
      </w:r>
      <w:r w:rsidR="0077617C" w:rsidRPr="005B581B">
        <w:rPr>
          <w:rFonts w:ascii="Times New Roman" w:hAnsi="Times New Roman" w:cs="Times New Roman"/>
          <w:noProof/>
          <w:sz w:val="24"/>
          <w:szCs w:val="24"/>
          <w:lang w:val="fr-FR"/>
        </w:rPr>
        <w:t>absolvite</w:t>
      </w:r>
      <w:r w:rsidR="00B80736" w:rsidRPr="005B581B">
        <w:rPr>
          <w:rFonts w:ascii="Times New Roman" w:hAnsi="Times New Roman" w:cs="Times New Roman"/>
          <w:noProof/>
          <w:sz w:val="24"/>
          <w:szCs w:val="24"/>
          <w:lang w:val="fr-FR"/>
        </w:rPr>
        <w:t xml:space="preserve"> cu diplomă de licență sau echivalentă într-unul din următoarele domenii de licență/profil :</w:t>
      </w:r>
    </w:p>
    <w:p w:rsidR="00B80736" w:rsidRPr="005B581B"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sidRPr="005B581B">
        <w:rPr>
          <w:rFonts w:ascii="Times New Roman" w:hAnsi="Times New Roman" w:cs="Times New Roman"/>
          <w:noProof/>
          <w:sz w:val="24"/>
          <w:szCs w:val="24"/>
          <w:lang w:val="fr-FR"/>
        </w:rPr>
        <w:t>economic</w:t>
      </w:r>
      <w:r w:rsidR="008575DC" w:rsidRPr="005B581B">
        <w:rPr>
          <w:rFonts w:ascii="Times New Roman" w:hAnsi="Times New Roman" w:cs="Times New Roman"/>
          <w:noProof/>
          <w:sz w:val="24"/>
          <w:szCs w:val="24"/>
          <w:lang w:val="fr-FR"/>
        </w:rPr>
        <w:t>/ </w:t>
      </w:r>
      <w:r w:rsidR="008575DC" w:rsidRPr="005B581B">
        <w:rPr>
          <w:rFonts w:ascii="Times New Roman" w:hAnsi="Times New Roman" w:cs="Times New Roman"/>
          <w:noProof/>
          <w:sz w:val="24"/>
          <w:szCs w:val="24"/>
          <w:lang w:val="ro-RO"/>
        </w:rPr>
        <w:t>științe economice</w:t>
      </w:r>
    </w:p>
    <w:p w:rsidR="00B80736" w:rsidRPr="005B581B"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sidRPr="005B581B">
        <w:rPr>
          <w:rFonts w:ascii="Times New Roman" w:hAnsi="Times New Roman" w:cs="Times New Roman"/>
          <w:noProof/>
          <w:sz w:val="24"/>
          <w:szCs w:val="24"/>
          <w:lang w:val="fr-FR"/>
        </w:rPr>
        <w:t>științe inginerești</w:t>
      </w:r>
    </w:p>
    <w:p w:rsidR="00B80736" w:rsidRPr="005B581B"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sidRPr="005B581B">
        <w:rPr>
          <w:rFonts w:ascii="Times New Roman" w:hAnsi="Times New Roman" w:cs="Times New Roman"/>
          <w:noProof/>
          <w:sz w:val="24"/>
          <w:szCs w:val="24"/>
          <w:lang w:val="fr-FR"/>
        </w:rPr>
        <w:t>științe administrative</w:t>
      </w:r>
    </w:p>
    <w:p w:rsidR="00B80736" w:rsidRPr="005B581B"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sidRPr="005B581B">
        <w:rPr>
          <w:rFonts w:ascii="Times New Roman" w:hAnsi="Times New Roman" w:cs="Times New Roman"/>
          <w:noProof/>
          <w:sz w:val="24"/>
          <w:szCs w:val="24"/>
          <w:lang w:val="fr-FR"/>
        </w:rPr>
        <w:lastRenderedPageBreak/>
        <w:t>științe juridice/drept</w:t>
      </w:r>
    </w:p>
    <w:p w:rsidR="00B80736" w:rsidRPr="005B581B"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sidRPr="005B581B">
        <w:rPr>
          <w:rFonts w:ascii="Times New Roman" w:hAnsi="Times New Roman" w:cs="Times New Roman"/>
          <w:noProof/>
          <w:sz w:val="24"/>
          <w:szCs w:val="24"/>
          <w:lang w:val="fr-FR"/>
        </w:rPr>
        <w:t>științe militare, informații și ordine publică</w:t>
      </w:r>
    </w:p>
    <w:p w:rsidR="00B80736" w:rsidRPr="005B581B" w:rsidRDefault="00B80736" w:rsidP="00B80736">
      <w:pPr>
        <w:pStyle w:val="Footer"/>
        <w:tabs>
          <w:tab w:val="left" w:pos="567"/>
          <w:tab w:val="right" w:pos="10080"/>
        </w:tabs>
        <w:ind w:left="720"/>
        <w:jc w:val="both"/>
        <w:rPr>
          <w:rFonts w:ascii="Times New Roman" w:hAnsi="Times New Roman" w:cs="Times New Roman"/>
          <w:noProof/>
          <w:sz w:val="24"/>
          <w:szCs w:val="24"/>
          <w:lang w:val="fr-FR"/>
        </w:rPr>
      </w:pPr>
      <w:r w:rsidRPr="005B581B">
        <w:rPr>
          <w:rFonts w:ascii="Times New Roman" w:hAnsi="Times New Roman" w:cs="Times New Roman"/>
          <w:noProof/>
          <w:sz w:val="24"/>
          <w:szCs w:val="24"/>
          <w:lang w:val="fr-FR"/>
        </w:rPr>
        <w:t>sau </w:t>
      </w:r>
    </w:p>
    <w:p w:rsidR="00B80736" w:rsidRPr="005B581B" w:rsidRDefault="00B80736" w:rsidP="00A632B7">
      <w:pPr>
        <w:pStyle w:val="Footer"/>
        <w:tabs>
          <w:tab w:val="left" w:pos="567"/>
          <w:tab w:val="right" w:pos="10080"/>
        </w:tabs>
        <w:jc w:val="both"/>
        <w:rPr>
          <w:rFonts w:ascii="Times New Roman" w:hAnsi="Times New Roman" w:cs="Times New Roman"/>
          <w:noProof/>
          <w:sz w:val="24"/>
          <w:szCs w:val="24"/>
          <w:lang w:val="fr-FR"/>
        </w:rPr>
      </w:pPr>
      <w:r w:rsidRPr="005B581B">
        <w:rPr>
          <w:rFonts w:ascii="Times New Roman" w:hAnsi="Times New Roman" w:cs="Times New Roman"/>
          <w:noProof/>
          <w:sz w:val="24"/>
          <w:szCs w:val="24"/>
          <w:lang w:val="fr-FR"/>
        </w:rPr>
        <w:t>studii superioare absolvite cu diplomă de licență în sistem ”Bologna” într-unul din următoarele domenii fundamentale/ramură de știință/profil :</w:t>
      </w:r>
    </w:p>
    <w:p w:rsidR="00B80736" w:rsidRPr="005B581B"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sidRPr="005B581B">
        <w:rPr>
          <w:rFonts w:ascii="Times New Roman" w:hAnsi="Times New Roman" w:cs="Times New Roman"/>
          <w:noProof/>
          <w:sz w:val="24"/>
          <w:szCs w:val="24"/>
          <w:lang w:val="fr-FR"/>
        </w:rPr>
        <w:t>științe juridice/drept</w:t>
      </w:r>
    </w:p>
    <w:p w:rsidR="00B80736" w:rsidRPr="005B581B"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sidRPr="005B581B">
        <w:rPr>
          <w:rFonts w:ascii="Times New Roman" w:hAnsi="Times New Roman" w:cs="Times New Roman"/>
          <w:noProof/>
          <w:sz w:val="24"/>
          <w:szCs w:val="24"/>
          <w:lang w:val="fr-FR"/>
        </w:rPr>
        <w:t>științe economice</w:t>
      </w:r>
    </w:p>
    <w:p w:rsidR="00B80736" w:rsidRPr="005B581B"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sidRPr="005B581B">
        <w:rPr>
          <w:rFonts w:ascii="Times New Roman" w:hAnsi="Times New Roman" w:cs="Times New Roman"/>
          <w:noProof/>
          <w:sz w:val="24"/>
          <w:szCs w:val="24"/>
          <w:lang w:val="fr-FR"/>
        </w:rPr>
        <w:t>științe inginerești</w:t>
      </w:r>
    </w:p>
    <w:p w:rsidR="00B80736" w:rsidRPr="005B581B"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sidRPr="005B581B">
        <w:rPr>
          <w:rFonts w:ascii="Times New Roman" w:hAnsi="Times New Roman" w:cs="Times New Roman"/>
          <w:noProof/>
          <w:sz w:val="24"/>
          <w:szCs w:val="24"/>
          <w:lang w:val="fr-FR"/>
        </w:rPr>
        <w:t>științe militare și informații/ordine și siguranță publică/ științe militare, informații și ordine publică</w:t>
      </w:r>
    </w:p>
    <w:p w:rsidR="00B80736" w:rsidRPr="005B581B" w:rsidRDefault="00B80736" w:rsidP="00B80736">
      <w:pPr>
        <w:pStyle w:val="Footer"/>
        <w:numPr>
          <w:ilvl w:val="0"/>
          <w:numId w:val="6"/>
        </w:numPr>
        <w:tabs>
          <w:tab w:val="left" w:pos="567"/>
          <w:tab w:val="right" w:pos="10080"/>
        </w:tabs>
        <w:jc w:val="both"/>
        <w:rPr>
          <w:rFonts w:ascii="Times New Roman" w:hAnsi="Times New Roman" w:cs="Times New Roman"/>
          <w:noProof/>
          <w:sz w:val="24"/>
          <w:szCs w:val="24"/>
          <w:lang w:val="fr-FR"/>
        </w:rPr>
      </w:pPr>
      <w:r w:rsidRPr="005B581B">
        <w:rPr>
          <w:rFonts w:ascii="Times New Roman" w:hAnsi="Times New Roman" w:cs="Times New Roman"/>
          <w:noProof/>
          <w:sz w:val="24"/>
          <w:szCs w:val="24"/>
          <w:lang w:val="fr-FR"/>
        </w:rPr>
        <w:t>științe administrative</w:t>
      </w:r>
    </w:p>
    <w:p w:rsidR="005B581B" w:rsidRPr="00A37261" w:rsidRDefault="005B581B" w:rsidP="005B581B">
      <w:pPr>
        <w:pStyle w:val="Footer"/>
        <w:numPr>
          <w:ilvl w:val="0"/>
          <w:numId w:val="7"/>
        </w:numPr>
        <w:tabs>
          <w:tab w:val="left" w:pos="567"/>
          <w:tab w:val="right" w:pos="10080"/>
        </w:tabs>
        <w:ind w:right="57"/>
        <w:jc w:val="both"/>
        <w:rPr>
          <w:rFonts w:ascii="Times New Roman" w:hAnsi="Times New Roman" w:cs="Times New Roman"/>
          <w:sz w:val="24"/>
          <w:szCs w:val="24"/>
          <w:lang w:val="ro-RO"/>
        </w:rPr>
      </w:pPr>
      <w:r>
        <w:rPr>
          <w:rFonts w:ascii="Times New Roman" w:hAnsi="Times New Roman" w:cs="Times New Roman"/>
          <w:sz w:val="24"/>
          <w:szCs w:val="24"/>
          <w:lang w:val="ro-RO"/>
        </w:rPr>
        <w:t>c</w:t>
      </w:r>
      <w:r w:rsidRPr="00A37261">
        <w:rPr>
          <w:rFonts w:ascii="Times New Roman" w:hAnsi="Times New Roman" w:cs="Times New Roman"/>
          <w:sz w:val="24"/>
          <w:szCs w:val="24"/>
          <w:lang w:val="ro-RO"/>
        </w:rPr>
        <w:t xml:space="preserve">el puțin </w:t>
      </w:r>
      <w:r>
        <w:rPr>
          <w:rFonts w:ascii="Times New Roman" w:hAnsi="Times New Roman" w:cs="Times New Roman"/>
          <w:sz w:val="24"/>
          <w:szCs w:val="24"/>
          <w:lang w:val="ro-RO"/>
        </w:rPr>
        <w:t>3</w:t>
      </w:r>
      <w:r w:rsidRPr="00A37261">
        <w:rPr>
          <w:rFonts w:ascii="Times New Roman" w:hAnsi="Times New Roman" w:cs="Times New Roman"/>
          <w:sz w:val="24"/>
          <w:szCs w:val="24"/>
          <w:lang w:val="ro-RO"/>
        </w:rPr>
        <w:t xml:space="preserve"> ani de experiență </w:t>
      </w:r>
      <w:r w:rsidRPr="006A5DA9">
        <w:rPr>
          <w:rFonts w:ascii="Times New Roman" w:hAnsi="Times New Roman" w:cs="Times New Roman"/>
          <w:noProof/>
          <w:sz w:val="24"/>
          <w:szCs w:val="24"/>
          <w:lang w:val="it-IT"/>
        </w:rPr>
        <w:t>în</w:t>
      </w:r>
      <w:r w:rsidRPr="00A37261">
        <w:rPr>
          <w:rFonts w:ascii="Times New Roman" w:hAnsi="Times New Roman" w:cs="Times New Roman"/>
          <w:sz w:val="24"/>
          <w:szCs w:val="24"/>
          <w:lang w:val="ro-RO"/>
        </w:rPr>
        <w:t xml:space="preserve"> toate etapele achiziției de servicii de consultanță și non-consultanță și lucrări bazate pe procedurile </w:t>
      </w:r>
      <w:r>
        <w:rPr>
          <w:rFonts w:ascii="Times New Roman" w:hAnsi="Times New Roman" w:cs="Times New Roman"/>
          <w:sz w:val="24"/>
          <w:szCs w:val="24"/>
          <w:lang w:val="ro-RO"/>
        </w:rPr>
        <w:t>naționale</w:t>
      </w:r>
      <w:r w:rsidRPr="00A37261">
        <w:rPr>
          <w:rFonts w:ascii="Times New Roman" w:hAnsi="Times New Roman" w:cs="Times New Roman"/>
          <w:sz w:val="24"/>
          <w:szCs w:val="24"/>
          <w:lang w:val="ro-RO"/>
        </w:rPr>
        <w:t xml:space="preserve"> </w:t>
      </w:r>
      <w:r>
        <w:rPr>
          <w:rFonts w:ascii="Times New Roman" w:hAnsi="Times New Roman" w:cs="Times New Roman"/>
          <w:sz w:val="24"/>
          <w:szCs w:val="24"/>
          <w:lang w:val="ro-RO"/>
        </w:rPr>
        <w:t>și/</w:t>
      </w:r>
      <w:r w:rsidRPr="00A37261">
        <w:rPr>
          <w:rFonts w:ascii="Times New Roman" w:hAnsi="Times New Roman" w:cs="Times New Roman"/>
          <w:sz w:val="24"/>
          <w:szCs w:val="24"/>
          <w:lang w:val="ro-RO"/>
        </w:rPr>
        <w:t>sau proceduri ale altor instituții financiare internaționale;</w:t>
      </w:r>
    </w:p>
    <w:p w:rsidR="005B581B" w:rsidRPr="006A5DA9" w:rsidRDefault="005B581B" w:rsidP="005B581B">
      <w:pPr>
        <w:pStyle w:val="Footer"/>
        <w:numPr>
          <w:ilvl w:val="0"/>
          <w:numId w:val="7"/>
        </w:numPr>
        <w:tabs>
          <w:tab w:val="left" w:pos="567"/>
          <w:tab w:val="right" w:pos="10080"/>
        </w:tabs>
        <w:ind w:right="57"/>
        <w:jc w:val="both"/>
        <w:rPr>
          <w:rFonts w:ascii="Times New Roman" w:hAnsi="Times New Roman" w:cs="Times New Roman"/>
          <w:sz w:val="24"/>
          <w:szCs w:val="24"/>
          <w:lang w:val="ro-RO"/>
        </w:rPr>
      </w:pPr>
      <w:r w:rsidRPr="006A5DA9">
        <w:rPr>
          <w:rFonts w:ascii="Times New Roman" w:hAnsi="Times New Roman" w:cs="Times New Roman"/>
          <w:sz w:val="24"/>
          <w:szCs w:val="24"/>
          <w:lang w:val="ro-RO"/>
        </w:rPr>
        <w:t>experiență în expertiza specifică în domeniul achizițiilor publice și/sau proceduri de achiziții ca parte a  proiectelor cu finanțare internațională;</w:t>
      </w:r>
    </w:p>
    <w:p w:rsidR="005B581B" w:rsidRPr="006A5DA9" w:rsidRDefault="005B581B" w:rsidP="005B581B">
      <w:pPr>
        <w:pStyle w:val="Footer"/>
        <w:numPr>
          <w:ilvl w:val="0"/>
          <w:numId w:val="7"/>
        </w:numPr>
        <w:tabs>
          <w:tab w:val="left" w:pos="567"/>
          <w:tab w:val="right" w:pos="10080"/>
        </w:tabs>
        <w:ind w:right="57"/>
        <w:jc w:val="both"/>
        <w:rPr>
          <w:rFonts w:ascii="Times New Roman" w:hAnsi="Times New Roman" w:cs="Times New Roman"/>
          <w:sz w:val="24"/>
          <w:szCs w:val="24"/>
          <w:lang w:val="ro-RO"/>
        </w:rPr>
      </w:pPr>
      <w:r w:rsidRPr="006A5DA9">
        <w:rPr>
          <w:rFonts w:ascii="Times New Roman" w:hAnsi="Times New Roman" w:cs="Times New Roman"/>
          <w:sz w:val="24"/>
          <w:szCs w:val="24"/>
          <w:lang w:val="ro-RO"/>
        </w:rPr>
        <w:t>este preferată cunoașterea procedurilor de achiziție ale Băncii Mondiale;</w:t>
      </w:r>
    </w:p>
    <w:p w:rsidR="005B581B" w:rsidRPr="006A5DA9" w:rsidRDefault="005B581B" w:rsidP="005B581B">
      <w:pPr>
        <w:pStyle w:val="Footer"/>
        <w:numPr>
          <w:ilvl w:val="0"/>
          <w:numId w:val="7"/>
        </w:numPr>
        <w:tabs>
          <w:tab w:val="left" w:pos="567"/>
          <w:tab w:val="right" w:pos="10080"/>
        </w:tabs>
        <w:ind w:right="57"/>
        <w:jc w:val="both"/>
        <w:rPr>
          <w:rFonts w:ascii="Times New Roman" w:hAnsi="Times New Roman" w:cs="Times New Roman"/>
          <w:sz w:val="24"/>
          <w:szCs w:val="24"/>
          <w:lang w:val="ro-RO"/>
        </w:rPr>
      </w:pPr>
      <w:r w:rsidRPr="006A5DA9">
        <w:rPr>
          <w:rFonts w:ascii="Times New Roman" w:hAnsi="Times New Roman" w:cs="Times New Roman"/>
          <w:sz w:val="24"/>
          <w:szCs w:val="24"/>
          <w:lang w:val="ro-RO"/>
        </w:rPr>
        <w:t>limba engleză  - minim nivel B2;</w:t>
      </w:r>
    </w:p>
    <w:p w:rsidR="00F46E16" w:rsidRPr="005B581B" w:rsidRDefault="005B581B" w:rsidP="005B581B">
      <w:pPr>
        <w:pStyle w:val="Footer"/>
        <w:numPr>
          <w:ilvl w:val="0"/>
          <w:numId w:val="7"/>
        </w:numPr>
        <w:tabs>
          <w:tab w:val="left" w:pos="567"/>
          <w:tab w:val="left" w:pos="6345"/>
          <w:tab w:val="right" w:pos="10080"/>
        </w:tabs>
        <w:ind w:right="57"/>
        <w:jc w:val="both"/>
        <w:rPr>
          <w:rFonts w:ascii="Times New Roman" w:eastAsia="Times New Roman" w:hAnsi="Times New Roman" w:cs="Times New Roman"/>
          <w:noProof/>
          <w:sz w:val="26"/>
          <w:szCs w:val="26"/>
          <w:lang w:val="ro-RO" w:eastAsia="ro-RO"/>
        </w:rPr>
      </w:pPr>
      <w:r w:rsidRPr="006A5DA9">
        <w:rPr>
          <w:rFonts w:ascii="Times New Roman" w:hAnsi="Times New Roman" w:cs="Times New Roman"/>
          <w:sz w:val="24"/>
          <w:szCs w:val="24"/>
          <w:lang w:val="ro-RO"/>
        </w:rPr>
        <w:t>cunoștinte avansate de operare programe pe calculator.</w:t>
      </w:r>
      <w:r w:rsidR="00F46E16" w:rsidRPr="005B581B">
        <w:rPr>
          <w:rFonts w:ascii="Times New Roman" w:eastAsia="Times New Roman" w:hAnsi="Times New Roman" w:cs="Times New Roman"/>
          <w:noProof/>
          <w:sz w:val="26"/>
          <w:szCs w:val="26"/>
          <w:lang w:val="ro-RO" w:eastAsia="ro-RO"/>
        </w:rPr>
        <w:tab/>
      </w:r>
    </w:p>
    <w:p w:rsidR="00C26541" w:rsidRPr="005B581B" w:rsidRDefault="00357F3C" w:rsidP="00F46E16">
      <w:pPr>
        <w:pStyle w:val="Footer"/>
        <w:tabs>
          <w:tab w:val="clear" w:pos="4680"/>
          <w:tab w:val="clear" w:pos="9360"/>
          <w:tab w:val="left" w:pos="567"/>
          <w:tab w:val="left" w:pos="3645"/>
        </w:tabs>
        <w:ind w:left="1440" w:right="57"/>
        <w:jc w:val="both"/>
        <w:rPr>
          <w:rFonts w:ascii="Times New Roman" w:eastAsia="Times New Roman" w:hAnsi="Times New Roman" w:cs="Times New Roman"/>
          <w:noProof/>
          <w:sz w:val="26"/>
          <w:szCs w:val="26"/>
          <w:lang w:val="ro-RO" w:eastAsia="ro-RO"/>
        </w:rPr>
      </w:pPr>
      <w:r w:rsidRPr="005B581B">
        <w:rPr>
          <w:rFonts w:ascii="Times New Roman" w:hAnsi="Times New Roman" w:cs="Times New Roman"/>
          <w:noProof/>
          <w:sz w:val="24"/>
          <w:szCs w:val="24"/>
          <w:lang w:val="ro-RO"/>
        </w:rPr>
        <w:t xml:space="preserve">   </w:t>
      </w:r>
      <w:r w:rsidR="00F46E16" w:rsidRPr="005B581B">
        <w:rPr>
          <w:rFonts w:ascii="Times New Roman" w:hAnsi="Times New Roman" w:cs="Times New Roman"/>
          <w:noProof/>
          <w:sz w:val="24"/>
          <w:szCs w:val="24"/>
          <w:lang w:val="ro-RO"/>
        </w:rPr>
        <w:tab/>
      </w:r>
    </w:p>
    <w:p w:rsidR="003A3F22" w:rsidRPr="005B581B" w:rsidRDefault="00C26541" w:rsidP="000457E8">
      <w:pPr>
        <w:pStyle w:val="Footer"/>
        <w:tabs>
          <w:tab w:val="left" w:pos="567"/>
          <w:tab w:val="right" w:pos="10080"/>
        </w:tabs>
        <w:jc w:val="both"/>
        <w:rPr>
          <w:rFonts w:ascii="Times New Roman" w:hAnsi="Times New Roman" w:cs="Times New Roman"/>
          <w:noProof/>
          <w:sz w:val="24"/>
          <w:szCs w:val="24"/>
          <w:lang w:val="ro-RO"/>
        </w:rPr>
      </w:pPr>
      <w:r w:rsidRPr="005B581B">
        <w:rPr>
          <w:rFonts w:ascii="Times New Roman" w:hAnsi="Times New Roman" w:cs="Times New Roman"/>
          <w:noProof/>
          <w:sz w:val="24"/>
          <w:szCs w:val="24"/>
          <w:lang w:val="ro-RO"/>
        </w:rPr>
        <w:t>Toți candidații selectați vor susține un interviu profesional.</w:t>
      </w:r>
    </w:p>
    <w:p w:rsidR="00357F3C" w:rsidRPr="005B581B" w:rsidRDefault="00357F3C" w:rsidP="000457E8">
      <w:pPr>
        <w:pStyle w:val="Footer"/>
        <w:tabs>
          <w:tab w:val="left" w:pos="567"/>
          <w:tab w:val="right" w:pos="10080"/>
        </w:tabs>
        <w:jc w:val="both"/>
        <w:rPr>
          <w:rFonts w:ascii="Times New Roman" w:hAnsi="Times New Roman" w:cs="Times New Roman"/>
          <w:noProof/>
          <w:sz w:val="24"/>
          <w:szCs w:val="24"/>
          <w:lang w:val="ro-RO"/>
        </w:rPr>
      </w:pPr>
    </w:p>
    <w:p w:rsidR="003A3F22" w:rsidRPr="005B581B" w:rsidRDefault="003A3F22" w:rsidP="000457E8">
      <w:pPr>
        <w:autoSpaceDE w:val="0"/>
        <w:autoSpaceDN w:val="0"/>
        <w:adjustRightInd w:val="0"/>
        <w:spacing w:after="0" w:line="240" w:lineRule="auto"/>
        <w:jc w:val="both"/>
        <w:rPr>
          <w:rFonts w:ascii="Times New Roman" w:hAnsi="Times New Roman" w:cs="Times New Roman"/>
          <w:noProof/>
          <w:sz w:val="24"/>
          <w:szCs w:val="24"/>
          <w:lang w:val="ro-RO"/>
        </w:rPr>
      </w:pPr>
      <w:r w:rsidRPr="005B581B">
        <w:rPr>
          <w:rFonts w:ascii="Times New Roman" w:hAnsi="Times New Roman" w:cs="Times New Roman"/>
          <w:noProof/>
          <w:sz w:val="24"/>
          <w:szCs w:val="24"/>
          <w:lang w:val="ro-RO"/>
        </w:rPr>
        <w:t xml:space="preserve">Dosarele întocmite în vederea ocupării postului de Expert Achiziții vor fi depuse </w:t>
      </w:r>
      <w:r w:rsidRPr="005B581B">
        <w:rPr>
          <w:rFonts w:ascii="Times New Roman" w:hAnsi="Times New Roman" w:cs="Times New Roman"/>
          <w:sz w:val="24"/>
          <w:szCs w:val="24"/>
          <w:lang w:val="ro-RO"/>
        </w:rPr>
        <w:t xml:space="preserve"> </w:t>
      </w:r>
      <w:r w:rsidRPr="005B581B">
        <w:rPr>
          <w:rFonts w:ascii="Times New Roman" w:hAnsi="Times New Roman" w:cs="Times New Roman"/>
          <w:noProof/>
          <w:sz w:val="24"/>
          <w:szCs w:val="24"/>
          <w:lang w:val="ro-RO"/>
        </w:rPr>
        <w:t xml:space="preserve">în </w:t>
      </w:r>
      <w:r w:rsidR="00C26541" w:rsidRPr="005B581B">
        <w:rPr>
          <w:rFonts w:ascii="Times New Roman" w:hAnsi="Times New Roman" w:cs="Times New Roman"/>
          <w:noProof/>
          <w:sz w:val="24"/>
          <w:szCs w:val="24"/>
          <w:lang w:val="ro-RO"/>
        </w:rPr>
        <w:t xml:space="preserve">termen de </w:t>
      </w:r>
      <w:r w:rsidR="003D52AA" w:rsidRPr="005B581B">
        <w:rPr>
          <w:rFonts w:ascii="Times New Roman" w:hAnsi="Times New Roman" w:cs="Times New Roman"/>
          <w:noProof/>
          <w:sz w:val="24"/>
          <w:szCs w:val="24"/>
          <w:lang w:val="ro-RO"/>
        </w:rPr>
        <w:t>15 zile calendaristice</w:t>
      </w:r>
      <w:r w:rsidRPr="005B581B">
        <w:rPr>
          <w:rFonts w:ascii="Times New Roman" w:hAnsi="Times New Roman" w:cs="Times New Roman"/>
          <w:noProof/>
          <w:sz w:val="24"/>
          <w:szCs w:val="24"/>
          <w:lang w:val="ro-RO"/>
        </w:rPr>
        <w:t xml:space="preserve"> de la data afişării anunţului pentru ocuparea unui post vacant. Dosarele vor conține în mod obligatoriu documentele menționate în Anexa 1 la prezentul anunț. </w:t>
      </w:r>
    </w:p>
    <w:p w:rsidR="003A3F22" w:rsidRPr="005B581B" w:rsidRDefault="003A3F22" w:rsidP="000457E8">
      <w:pPr>
        <w:autoSpaceDE w:val="0"/>
        <w:autoSpaceDN w:val="0"/>
        <w:adjustRightInd w:val="0"/>
        <w:spacing w:after="0" w:line="240" w:lineRule="auto"/>
        <w:jc w:val="both"/>
        <w:rPr>
          <w:rFonts w:ascii="Times New Roman" w:hAnsi="Times New Roman" w:cs="Times New Roman"/>
          <w:b/>
          <w:bCs/>
          <w:noProof/>
          <w:color w:val="000000"/>
          <w:sz w:val="24"/>
          <w:szCs w:val="24"/>
          <w:lang w:val="ro-RO"/>
        </w:rPr>
      </w:pPr>
    </w:p>
    <w:p w:rsidR="003A3F22" w:rsidRPr="005B581B" w:rsidRDefault="003A3F22" w:rsidP="000457E8">
      <w:pPr>
        <w:spacing w:line="240" w:lineRule="auto"/>
        <w:jc w:val="both"/>
        <w:rPr>
          <w:rFonts w:ascii="Times New Roman" w:hAnsi="Times New Roman" w:cs="Times New Roman"/>
          <w:noProof/>
          <w:sz w:val="24"/>
          <w:szCs w:val="24"/>
          <w:lang w:val="ro-RO"/>
        </w:rPr>
      </w:pPr>
      <w:r w:rsidRPr="005B581B">
        <w:rPr>
          <w:rFonts w:ascii="Times New Roman" w:hAnsi="Times New Roman" w:cs="Times New Roman"/>
          <w:noProof/>
          <w:sz w:val="24"/>
          <w:szCs w:val="24"/>
          <w:lang w:val="ro-RO"/>
        </w:rPr>
        <w:t>Experții interesați pot obţine informaţii suplimentare, prin depunerea de solicitări scrise în acest sens, prin e-mail sau la adresa de mai jos, în intervalul orelor de program cuprins între 8:00 – 16:00 (luni - vineri).</w:t>
      </w:r>
    </w:p>
    <w:p w:rsidR="0028154E" w:rsidRPr="00996B2F" w:rsidRDefault="0028154E" w:rsidP="0028154E">
      <w:pPr>
        <w:spacing w:line="240" w:lineRule="auto"/>
        <w:jc w:val="both"/>
        <w:rPr>
          <w:rFonts w:ascii="Times New Roman" w:hAnsi="Times New Roman" w:cs="Times New Roman"/>
          <w:b/>
          <w:bCs/>
          <w:noProof/>
          <w:sz w:val="24"/>
          <w:szCs w:val="24"/>
          <w:lang w:val="ro-RO"/>
        </w:rPr>
      </w:pPr>
      <w:r w:rsidRPr="00996B2F">
        <w:rPr>
          <w:rFonts w:ascii="Times New Roman" w:hAnsi="Times New Roman" w:cs="Times New Roman"/>
          <w:noProof/>
          <w:sz w:val="24"/>
          <w:szCs w:val="24"/>
          <w:lang w:val="ro-RO"/>
        </w:rPr>
        <w:t xml:space="preserve">Dosarele vor fi depuse la adresa de mai jos (personal, prin poștă sau prin e-mail), până la data de </w:t>
      </w:r>
      <w:r>
        <w:rPr>
          <w:rFonts w:ascii="Times New Roman" w:hAnsi="Times New Roman" w:cs="Times New Roman"/>
          <w:noProof/>
          <w:sz w:val="24"/>
          <w:szCs w:val="24"/>
          <w:lang w:val="ro-RO"/>
        </w:rPr>
        <w:t xml:space="preserve">9 decembrie </w:t>
      </w:r>
      <w:r w:rsidRPr="00996B2F">
        <w:rPr>
          <w:rFonts w:ascii="Times New Roman" w:hAnsi="Times New Roman" w:cs="Times New Roman"/>
          <w:noProof/>
          <w:sz w:val="24"/>
          <w:szCs w:val="24"/>
          <w:lang w:val="ro-RO"/>
        </w:rPr>
        <w:t>2022, ora 14.00.</w:t>
      </w:r>
    </w:p>
    <w:p w:rsidR="0028154E" w:rsidRPr="00996B2F" w:rsidRDefault="0028154E" w:rsidP="0028154E">
      <w:pPr>
        <w:spacing w:line="240" w:lineRule="auto"/>
        <w:jc w:val="both"/>
        <w:rPr>
          <w:rFonts w:ascii="Times New Roman" w:hAnsi="Times New Roman" w:cs="Times New Roman"/>
          <w:b/>
          <w:bCs/>
          <w:noProof/>
          <w:sz w:val="24"/>
          <w:szCs w:val="24"/>
          <w:lang w:val="ro-RO"/>
        </w:rPr>
      </w:pPr>
      <w:r w:rsidRPr="00996B2F">
        <w:rPr>
          <w:rFonts w:ascii="Times New Roman" w:hAnsi="Times New Roman" w:cs="Times New Roman"/>
          <w:b/>
          <w:bCs/>
          <w:noProof/>
          <w:sz w:val="24"/>
          <w:szCs w:val="24"/>
          <w:lang w:val="ro-RO"/>
        </w:rPr>
        <w:t>Inspectoratul G</w:t>
      </w:r>
      <w:bookmarkStart w:id="1" w:name="_GoBack"/>
      <w:bookmarkEnd w:id="1"/>
      <w:r w:rsidRPr="00996B2F">
        <w:rPr>
          <w:rFonts w:ascii="Times New Roman" w:hAnsi="Times New Roman" w:cs="Times New Roman"/>
          <w:b/>
          <w:bCs/>
          <w:noProof/>
          <w:sz w:val="24"/>
          <w:szCs w:val="24"/>
          <w:lang w:val="ro-RO"/>
        </w:rPr>
        <w:t>eneral al Poliției Române</w:t>
      </w:r>
    </w:p>
    <w:p w:rsidR="0028154E" w:rsidRPr="00996B2F" w:rsidRDefault="0028154E" w:rsidP="0028154E">
      <w:pPr>
        <w:spacing w:line="240" w:lineRule="auto"/>
        <w:jc w:val="both"/>
        <w:rPr>
          <w:rFonts w:ascii="Times New Roman" w:hAnsi="Times New Roman" w:cs="Times New Roman"/>
          <w:b/>
          <w:bCs/>
          <w:noProof/>
          <w:sz w:val="24"/>
          <w:szCs w:val="24"/>
          <w:lang w:val="ro-RO"/>
        </w:rPr>
      </w:pPr>
      <w:r w:rsidRPr="00996B2F">
        <w:rPr>
          <w:rFonts w:ascii="Times New Roman" w:hAnsi="Times New Roman" w:cs="Times New Roman"/>
          <w:b/>
          <w:bCs/>
          <w:noProof/>
          <w:sz w:val="24"/>
          <w:szCs w:val="24"/>
          <w:lang w:val="ro-RO"/>
        </w:rPr>
        <w:t>Unitatea de Implementare a Proiectului privind Îmbunătățirea Rezilienței și Răspunsului la Situații de Urgență</w:t>
      </w:r>
    </w:p>
    <w:p w:rsidR="0028154E" w:rsidRPr="003703C6" w:rsidRDefault="0028154E" w:rsidP="0028154E">
      <w:pPr>
        <w:spacing w:line="240" w:lineRule="auto"/>
        <w:jc w:val="both"/>
        <w:rPr>
          <w:rFonts w:ascii="Times New Roman" w:hAnsi="Times New Roman" w:cs="Times New Roman"/>
          <w:i/>
          <w:noProof/>
          <w:sz w:val="24"/>
          <w:szCs w:val="24"/>
          <w:lang w:val="ro-RO"/>
        </w:rPr>
      </w:pPr>
      <w:r w:rsidRPr="003703C6">
        <w:rPr>
          <w:rFonts w:ascii="Times New Roman" w:hAnsi="Times New Roman" w:cs="Times New Roman"/>
          <w:i/>
          <w:noProof/>
          <w:sz w:val="24"/>
          <w:szCs w:val="24"/>
          <w:lang w:val="ro-RO"/>
        </w:rPr>
        <w:t>În atenția mnagerului de proiect</w:t>
      </w:r>
    </w:p>
    <w:p w:rsidR="003A3F22" w:rsidRPr="005B581B" w:rsidRDefault="003A3F22" w:rsidP="000457E8">
      <w:pPr>
        <w:spacing w:line="240" w:lineRule="auto"/>
        <w:jc w:val="both"/>
        <w:rPr>
          <w:rFonts w:ascii="Times New Roman" w:hAnsi="Times New Roman" w:cs="Times New Roman"/>
          <w:noProof/>
          <w:sz w:val="24"/>
          <w:szCs w:val="24"/>
          <w:lang w:val="ro-RO"/>
        </w:rPr>
      </w:pPr>
      <w:r w:rsidRPr="005B581B">
        <w:rPr>
          <w:rFonts w:ascii="Times New Roman" w:hAnsi="Times New Roman" w:cs="Times New Roman"/>
          <w:noProof/>
          <w:sz w:val="24"/>
          <w:szCs w:val="24"/>
          <w:lang w:val="ro-RO"/>
        </w:rPr>
        <w:t>Str. Mihai Vodă nr.4-6, sector 5, București</w:t>
      </w:r>
    </w:p>
    <w:p w:rsidR="003A3F22" w:rsidRPr="005B581B" w:rsidRDefault="003A3F22" w:rsidP="000457E8">
      <w:pPr>
        <w:spacing w:line="240" w:lineRule="auto"/>
        <w:jc w:val="both"/>
        <w:rPr>
          <w:rFonts w:ascii="Times New Roman" w:hAnsi="Times New Roman" w:cs="Times New Roman"/>
          <w:noProof/>
          <w:sz w:val="24"/>
          <w:szCs w:val="24"/>
          <w:lang w:val="ro-RO"/>
        </w:rPr>
      </w:pPr>
      <w:r w:rsidRPr="005B581B">
        <w:rPr>
          <w:rFonts w:ascii="Times New Roman" w:hAnsi="Times New Roman" w:cs="Times New Roman"/>
          <w:noProof/>
          <w:sz w:val="24"/>
          <w:szCs w:val="24"/>
          <w:lang w:val="ro-RO"/>
        </w:rPr>
        <w:t>Fax: 021-315 09 92</w:t>
      </w:r>
    </w:p>
    <w:bookmarkEnd w:id="0"/>
    <w:p w:rsidR="00241B7A" w:rsidRPr="005B581B" w:rsidRDefault="00241B7A" w:rsidP="00241B7A">
      <w:pPr>
        <w:spacing w:line="240" w:lineRule="auto"/>
        <w:jc w:val="both"/>
        <w:rPr>
          <w:rFonts w:ascii="Times New Roman" w:hAnsi="Times New Roman" w:cs="Times New Roman"/>
          <w:noProof/>
          <w:sz w:val="24"/>
          <w:szCs w:val="24"/>
          <w:lang w:val="ro-RO"/>
        </w:rPr>
      </w:pPr>
      <w:r w:rsidRPr="005B581B">
        <w:rPr>
          <w:rFonts w:ascii="Times New Roman" w:hAnsi="Times New Roman" w:cs="Times New Roman"/>
          <w:noProof/>
          <w:sz w:val="24"/>
          <w:szCs w:val="24"/>
          <w:lang w:val="ro-RO"/>
        </w:rPr>
        <w:t>e-mail: irrsu@politiaromana.ro</w:t>
      </w:r>
    </w:p>
    <w:p w:rsidR="003A3F22" w:rsidRPr="005B581B" w:rsidRDefault="00D637DB" w:rsidP="00D637DB">
      <w:pPr>
        <w:tabs>
          <w:tab w:val="left" w:pos="2910"/>
        </w:tabs>
        <w:spacing w:line="240" w:lineRule="auto"/>
        <w:jc w:val="both"/>
        <w:rPr>
          <w:rFonts w:ascii="Times New Roman" w:hAnsi="Times New Roman" w:cs="Times New Roman"/>
          <w:noProof/>
          <w:sz w:val="24"/>
          <w:szCs w:val="24"/>
          <w:lang w:val="ro-RO"/>
        </w:rPr>
      </w:pPr>
      <w:r w:rsidRPr="005B581B">
        <w:rPr>
          <w:rFonts w:ascii="Times New Roman" w:hAnsi="Times New Roman" w:cs="Times New Roman"/>
          <w:noProof/>
          <w:sz w:val="24"/>
          <w:szCs w:val="24"/>
          <w:lang w:val="ro-RO"/>
        </w:rPr>
        <w:tab/>
      </w:r>
    </w:p>
    <w:p w:rsidR="00D637DB" w:rsidRPr="005B581B"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Pr="005B581B"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Pr="005B581B" w:rsidRDefault="00A632B7" w:rsidP="00A632B7">
      <w:pPr>
        <w:tabs>
          <w:tab w:val="left" w:pos="3555"/>
        </w:tabs>
        <w:spacing w:line="240" w:lineRule="auto"/>
        <w:jc w:val="both"/>
        <w:rPr>
          <w:rFonts w:ascii="Times New Roman" w:hAnsi="Times New Roman" w:cs="Times New Roman"/>
          <w:noProof/>
          <w:sz w:val="24"/>
          <w:szCs w:val="24"/>
          <w:lang w:val="ro-RO"/>
        </w:rPr>
      </w:pPr>
      <w:r w:rsidRPr="005B581B">
        <w:rPr>
          <w:rFonts w:ascii="Times New Roman" w:hAnsi="Times New Roman" w:cs="Times New Roman"/>
          <w:noProof/>
          <w:sz w:val="24"/>
          <w:szCs w:val="24"/>
          <w:lang w:val="ro-RO"/>
        </w:rPr>
        <w:tab/>
      </w:r>
    </w:p>
    <w:p w:rsidR="00A632B7" w:rsidRPr="005B581B" w:rsidRDefault="00A632B7" w:rsidP="00A632B7">
      <w:pPr>
        <w:tabs>
          <w:tab w:val="left" w:pos="3555"/>
        </w:tabs>
        <w:spacing w:line="240" w:lineRule="auto"/>
        <w:jc w:val="both"/>
        <w:rPr>
          <w:rFonts w:ascii="Times New Roman" w:hAnsi="Times New Roman" w:cs="Times New Roman"/>
          <w:noProof/>
          <w:sz w:val="24"/>
          <w:szCs w:val="24"/>
          <w:lang w:val="ro-RO"/>
        </w:rPr>
      </w:pPr>
    </w:p>
    <w:p w:rsidR="00A632B7" w:rsidRPr="005B581B" w:rsidRDefault="00A632B7" w:rsidP="00A632B7">
      <w:pPr>
        <w:tabs>
          <w:tab w:val="left" w:pos="3555"/>
        </w:tabs>
        <w:spacing w:line="240" w:lineRule="auto"/>
        <w:jc w:val="both"/>
        <w:rPr>
          <w:rFonts w:ascii="Times New Roman" w:hAnsi="Times New Roman" w:cs="Times New Roman"/>
          <w:noProof/>
          <w:sz w:val="24"/>
          <w:szCs w:val="24"/>
          <w:lang w:val="ro-RO"/>
        </w:rPr>
      </w:pPr>
    </w:p>
    <w:p w:rsidR="00D637DB" w:rsidRPr="005B581B" w:rsidRDefault="00D637DB" w:rsidP="00D637DB">
      <w:pPr>
        <w:spacing w:line="276" w:lineRule="auto"/>
        <w:jc w:val="right"/>
        <w:rPr>
          <w:rFonts w:ascii="Times New Roman" w:hAnsi="Times New Roman" w:cs="Times New Roman"/>
          <w:sz w:val="24"/>
          <w:szCs w:val="24"/>
          <w:lang w:val="ro-RO"/>
        </w:rPr>
      </w:pPr>
      <w:r w:rsidRPr="005B581B">
        <w:rPr>
          <w:rFonts w:ascii="Times New Roman" w:hAnsi="Times New Roman" w:cs="Times New Roman"/>
          <w:sz w:val="24"/>
          <w:szCs w:val="24"/>
          <w:lang w:val="ro-RO"/>
        </w:rPr>
        <w:t>Anexa 1</w:t>
      </w:r>
    </w:p>
    <w:p w:rsidR="00D637DB" w:rsidRPr="005B581B" w:rsidRDefault="00D637DB" w:rsidP="00D637DB">
      <w:pPr>
        <w:spacing w:line="276" w:lineRule="auto"/>
        <w:jc w:val="right"/>
        <w:rPr>
          <w:rFonts w:ascii="Times New Roman" w:hAnsi="Times New Roman" w:cs="Times New Roman"/>
          <w:sz w:val="24"/>
          <w:szCs w:val="24"/>
          <w:lang w:val="ro-RO"/>
        </w:rPr>
      </w:pPr>
    </w:p>
    <w:p w:rsidR="00D637DB" w:rsidRPr="005B581B" w:rsidRDefault="00D637DB" w:rsidP="00D637DB">
      <w:pPr>
        <w:spacing w:line="276" w:lineRule="auto"/>
        <w:jc w:val="both"/>
        <w:rPr>
          <w:rFonts w:ascii="Times New Roman" w:hAnsi="Times New Roman" w:cs="Times New Roman"/>
          <w:sz w:val="24"/>
          <w:szCs w:val="24"/>
          <w:lang w:val="ro-RO"/>
        </w:rPr>
      </w:pPr>
      <w:r w:rsidRPr="005B581B">
        <w:rPr>
          <w:rFonts w:ascii="Times New Roman" w:hAnsi="Times New Roman" w:cs="Times New Roman"/>
          <w:sz w:val="24"/>
          <w:szCs w:val="24"/>
          <w:lang w:val="ro-RO"/>
        </w:rPr>
        <w:t>Documentele necesare înscrierii la procedura de selecție a expertului în achiziții (</w:t>
      </w:r>
      <w:r w:rsidR="007546CD" w:rsidRPr="005B581B">
        <w:rPr>
          <w:rFonts w:ascii="Times New Roman" w:hAnsi="Times New Roman" w:cs="Times New Roman"/>
          <w:sz w:val="24"/>
          <w:szCs w:val="24"/>
          <w:lang w:val="ro-RO"/>
        </w:rPr>
        <w:t xml:space="preserve">servicii de </w:t>
      </w:r>
      <w:r w:rsidRPr="005B581B">
        <w:rPr>
          <w:rFonts w:ascii="Times New Roman" w:hAnsi="Times New Roman" w:cs="Times New Roman"/>
          <w:sz w:val="24"/>
          <w:szCs w:val="24"/>
          <w:lang w:val="ro-RO"/>
        </w:rPr>
        <w:t>lucrări și bunuri) în cadrul proiectului “</w:t>
      </w:r>
      <w:r w:rsidRPr="005B581B">
        <w:rPr>
          <w:rFonts w:ascii="Times New Roman" w:eastAsia="Times New Roman" w:hAnsi="Times New Roman" w:cs="Times New Roman"/>
          <w:b/>
          <w:bCs/>
          <w:noProof/>
          <w:sz w:val="24"/>
          <w:szCs w:val="24"/>
          <w:lang w:val="ro-RO"/>
        </w:rPr>
        <w:t>Îmbunătățirea Rezilienței și Răspunsului la Situații de Urgență</w:t>
      </w:r>
      <w:r w:rsidRPr="005B581B">
        <w:rPr>
          <w:rFonts w:ascii="Times New Roman" w:hAnsi="Times New Roman" w:cs="Times New Roman"/>
          <w:sz w:val="24"/>
          <w:szCs w:val="24"/>
          <w:lang w:val="ro-RO"/>
        </w:rPr>
        <w:t xml:space="preserve">  ”</w:t>
      </w:r>
    </w:p>
    <w:p w:rsidR="00D637DB" w:rsidRPr="005B581B" w:rsidRDefault="00D637DB" w:rsidP="00D637DB">
      <w:pPr>
        <w:numPr>
          <w:ilvl w:val="0"/>
          <w:numId w:val="5"/>
        </w:numPr>
        <w:spacing w:line="276" w:lineRule="auto"/>
        <w:contextualSpacing/>
        <w:jc w:val="both"/>
        <w:rPr>
          <w:rFonts w:ascii="Times New Roman" w:hAnsi="Times New Roman" w:cs="Times New Roman"/>
          <w:sz w:val="24"/>
          <w:szCs w:val="24"/>
          <w:lang w:val="en-US"/>
        </w:rPr>
      </w:pPr>
      <w:r w:rsidRPr="005B581B">
        <w:rPr>
          <w:rFonts w:ascii="Times New Roman" w:hAnsi="Times New Roman" w:cs="Times New Roman"/>
          <w:sz w:val="24"/>
          <w:szCs w:val="24"/>
          <w:lang w:val="en-US"/>
        </w:rPr>
        <w:t>Curriculum vitae;</w:t>
      </w:r>
    </w:p>
    <w:p w:rsidR="00D637DB" w:rsidRPr="005B581B" w:rsidRDefault="00D637DB" w:rsidP="00D637DB">
      <w:pPr>
        <w:numPr>
          <w:ilvl w:val="0"/>
          <w:numId w:val="5"/>
        </w:numPr>
        <w:spacing w:line="276" w:lineRule="auto"/>
        <w:contextualSpacing/>
        <w:jc w:val="both"/>
        <w:rPr>
          <w:rFonts w:ascii="Times New Roman" w:hAnsi="Times New Roman" w:cs="Times New Roman"/>
          <w:sz w:val="24"/>
          <w:szCs w:val="24"/>
          <w:lang w:val="en-US"/>
        </w:rPr>
      </w:pPr>
      <w:proofErr w:type="spellStart"/>
      <w:r w:rsidRPr="005B581B">
        <w:rPr>
          <w:rFonts w:ascii="Times New Roman" w:hAnsi="Times New Roman" w:cs="Times New Roman"/>
          <w:sz w:val="24"/>
          <w:szCs w:val="24"/>
          <w:lang w:val="en-US"/>
        </w:rPr>
        <w:t>Copii</w:t>
      </w:r>
      <w:proofErr w:type="spellEnd"/>
      <w:r w:rsidRPr="005B581B">
        <w:rPr>
          <w:rFonts w:ascii="Times New Roman" w:hAnsi="Times New Roman" w:cs="Times New Roman"/>
          <w:sz w:val="24"/>
          <w:szCs w:val="24"/>
          <w:lang w:val="en-US"/>
        </w:rPr>
        <w:t xml:space="preserve"> ale </w:t>
      </w:r>
      <w:proofErr w:type="spellStart"/>
      <w:r w:rsidRPr="005B581B">
        <w:rPr>
          <w:rFonts w:ascii="Times New Roman" w:hAnsi="Times New Roman" w:cs="Times New Roman"/>
          <w:sz w:val="24"/>
          <w:szCs w:val="24"/>
          <w:lang w:val="en-US"/>
        </w:rPr>
        <w:t>documentelor</w:t>
      </w:r>
      <w:proofErr w:type="spellEnd"/>
      <w:r w:rsidRPr="005B581B">
        <w:rPr>
          <w:rFonts w:ascii="Times New Roman" w:hAnsi="Times New Roman" w:cs="Times New Roman"/>
          <w:sz w:val="24"/>
          <w:szCs w:val="24"/>
          <w:lang w:val="en-US"/>
        </w:rPr>
        <w:t xml:space="preserve"> care </w:t>
      </w:r>
      <w:proofErr w:type="spellStart"/>
      <w:r w:rsidRPr="005B581B">
        <w:rPr>
          <w:rFonts w:ascii="Times New Roman" w:hAnsi="Times New Roman" w:cs="Times New Roman"/>
          <w:sz w:val="24"/>
          <w:szCs w:val="24"/>
          <w:lang w:val="en-US"/>
        </w:rPr>
        <w:t>atestă</w:t>
      </w:r>
      <w:proofErr w:type="spellEnd"/>
      <w:r w:rsidRPr="005B581B">
        <w:rPr>
          <w:rFonts w:ascii="Times New Roman" w:hAnsi="Times New Roman" w:cs="Times New Roman"/>
          <w:sz w:val="24"/>
          <w:szCs w:val="24"/>
          <w:lang w:val="en-US"/>
        </w:rPr>
        <w:t xml:space="preserve"> </w:t>
      </w:r>
      <w:proofErr w:type="spellStart"/>
      <w:r w:rsidRPr="005B581B">
        <w:rPr>
          <w:rFonts w:ascii="Times New Roman" w:hAnsi="Times New Roman" w:cs="Times New Roman"/>
          <w:sz w:val="24"/>
          <w:szCs w:val="24"/>
          <w:lang w:val="en-US"/>
        </w:rPr>
        <w:t>îndeplinirea</w:t>
      </w:r>
      <w:proofErr w:type="spellEnd"/>
      <w:r w:rsidRPr="005B581B">
        <w:rPr>
          <w:rFonts w:ascii="Times New Roman" w:hAnsi="Times New Roman" w:cs="Times New Roman"/>
          <w:sz w:val="24"/>
          <w:szCs w:val="24"/>
          <w:lang w:val="en-US"/>
        </w:rPr>
        <w:t xml:space="preserve"> </w:t>
      </w:r>
      <w:proofErr w:type="spellStart"/>
      <w:r w:rsidRPr="005B581B">
        <w:rPr>
          <w:rFonts w:ascii="Times New Roman" w:hAnsi="Times New Roman" w:cs="Times New Roman"/>
          <w:sz w:val="24"/>
          <w:szCs w:val="24"/>
          <w:lang w:val="en-US"/>
        </w:rPr>
        <w:t>condițiilor</w:t>
      </w:r>
      <w:proofErr w:type="spellEnd"/>
      <w:r w:rsidRPr="005B581B">
        <w:rPr>
          <w:rFonts w:ascii="Times New Roman" w:hAnsi="Times New Roman" w:cs="Times New Roman"/>
          <w:sz w:val="24"/>
          <w:szCs w:val="24"/>
          <w:lang w:val="en-US"/>
        </w:rPr>
        <w:t xml:space="preserve"> de </w:t>
      </w:r>
      <w:proofErr w:type="spellStart"/>
      <w:r w:rsidRPr="005B581B">
        <w:rPr>
          <w:rFonts w:ascii="Times New Roman" w:hAnsi="Times New Roman" w:cs="Times New Roman"/>
          <w:sz w:val="24"/>
          <w:szCs w:val="24"/>
          <w:lang w:val="en-US"/>
        </w:rPr>
        <w:t>studii</w:t>
      </w:r>
      <w:proofErr w:type="spellEnd"/>
      <w:r w:rsidRPr="005B581B">
        <w:rPr>
          <w:rFonts w:ascii="Times New Roman" w:hAnsi="Times New Roman" w:cs="Times New Roman"/>
          <w:sz w:val="24"/>
          <w:szCs w:val="24"/>
          <w:lang w:val="en-US"/>
        </w:rPr>
        <w:t>;</w:t>
      </w:r>
    </w:p>
    <w:p w:rsidR="00D637DB" w:rsidRPr="005B581B" w:rsidRDefault="00D637DB" w:rsidP="00D637DB">
      <w:pPr>
        <w:numPr>
          <w:ilvl w:val="0"/>
          <w:numId w:val="5"/>
        </w:numPr>
        <w:spacing w:line="276" w:lineRule="auto"/>
        <w:contextualSpacing/>
        <w:rPr>
          <w:rFonts w:ascii="Times New Roman" w:hAnsi="Times New Roman" w:cs="Times New Roman"/>
          <w:sz w:val="24"/>
          <w:szCs w:val="24"/>
          <w:lang w:val="en-US"/>
        </w:rPr>
      </w:pPr>
      <w:proofErr w:type="spellStart"/>
      <w:r w:rsidRPr="005B581B">
        <w:rPr>
          <w:rFonts w:ascii="Times New Roman" w:hAnsi="Times New Roman" w:cs="Times New Roman"/>
          <w:sz w:val="24"/>
          <w:szCs w:val="24"/>
          <w:lang w:val="en-US"/>
        </w:rPr>
        <w:t>Copii</w:t>
      </w:r>
      <w:proofErr w:type="spellEnd"/>
      <w:r w:rsidRPr="005B581B">
        <w:rPr>
          <w:rFonts w:ascii="Times New Roman" w:hAnsi="Times New Roman" w:cs="Times New Roman"/>
          <w:sz w:val="24"/>
          <w:szCs w:val="24"/>
          <w:lang w:val="en-US"/>
        </w:rPr>
        <w:t xml:space="preserve"> ale </w:t>
      </w:r>
      <w:proofErr w:type="spellStart"/>
      <w:r w:rsidRPr="005B581B">
        <w:rPr>
          <w:rFonts w:ascii="Times New Roman" w:hAnsi="Times New Roman" w:cs="Times New Roman"/>
          <w:sz w:val="24"/>
          <w:szCs w:val="24"/>
          <w:lang w:val="en-US"/>
        </w:rPr>
        <w:t>documentelor</w:t>
      </w:r>
      <w:proofErr w:type="spellEnd"/>
      <w:r w:rsidRPr="005B581B">
        <w:rPr>
          <w:rFonts w:ascii="Times New Roman" w:hAnsi="Times New Roman" w:cs="Times New Roman"/>
          <w:sz w:val="24"/>
          <w:szCs w:val="24"/>
          <w:lang w:val="en-US"/>
        </w:rPr>
        <w:t xml:space="preserve"> care </w:t>
      </w:r>
      <w:proofErr w:type="spellStart"/>
      <w:r w:rsidRPr="005B581B">
        <w:rPr>
          <w:rFonts w:ascii="Times New Roman" w:hAnsi="Times New Roman" w:cs="Times New Roman"/>
          <w:sz w:val="24"/>
          <w:szCs w:val="24"/>
          <w:lang w:val="en-US"/>
        </w:rPr>
        <w:t>atestă</w:t>
      </w:r>
      <w:proofErr w:type="spellEnd"/>
      <w:r w:rsidRPr="005B581B">
        <w:rPr>
          <w:rFonts w:ascii="Times New Roman" w:hAnsi="Times New Roman" w:cs="Times New Roman"/>
          <w:sz w:val="24"/>
          <w:szCs w:val="24"/>
          <w:lang w:val="en-US"/>
        </w:rPr>
        <w:t xml:space="preserve"> </w:t>
      </w:r>
      <w:proofErr w:type="spellStart"/>
      <w:r w:rsidRPr="005B581B">
        <w:rPr>
          <w:rFonts w:ascii="Times New Roman" w:hAnsi="Times New Roman" w:cs="Times New Roman"/>
          <w:sz w:val="24"/>
          <w:szCs w:val="24"/>
          <w:lang w:val="en-US"/>
        </w:rPr>
        <w:t>îndeplinirea</w:t>
      </w:r>
      <w:proofErr w:type="spellEnd"/>
      <w:r w:rsidRPr="005B581B">
        <w:rPr>
          <w:rFonts w:ascii="Times New Roman" w:hAnsi="Times New Roman" w:cs="Times New Roman"/>
          <w:sz w:val="24"/>
          <w:szCs w:val="24"/>
          <w:lang w:val="en-US"/>
        </w:rPr>
        <w:t xml:space="preserve"> </w:t>
      </w:r>
      <w:proofErr w:type="spellStart"/>
      <w:r w:rsidRPr="005B581B">
        <w:rPr>
          <w:rFonts w:ascii="Times New Roman" w:hAnsi="Times New Roman" w:cs="Times New Roman"/>
          <w:sz w:val="24"/>
          <w:szCs w:val="24"/>
          <w:lang w:val="en-US"/>
        </w:rPr>
        <w:t>condițiilor</w:t>
      </w:r>
      <w:proofErr w:type="spellEnd"/>
      <w:r w:rsidRPr="005B581B">
        <w:rPr>
          <w:rFonts w:ascii="Times New Roman" w:hAnsi="Times New Roman" w:cs="Times New Roman"/>
          <w:sz w:val="24"/>
          <w:szCs w:val="24"/>
          <w:lang w:val="en-US"/>
        </w:rPr>
        <w:t xml:space="preserve"> de </w:t>
      </w:r>
      <w:proofErr w:type="spellStart"/>
      <w:r w:rsidRPr="005B581B">
        <w:rPr>
          <w:rFonts w:ascii="Times New Roman" w:hAnsi="Times New Roman" w:cs="Times New Roman"/>
          <w:sz w:val="24"/>
          <w:szCs w:val="24"/>
          <w:lang w:val="en-US"/>
        </w:rPr>
        <w:t>vechime</w:t>
      </w:r>
      <w:proofErr w:type="spellEnd"/>
      <w:r w:rsidRPr="005B581B">
        <w:rPr>
          <w:rFonts w:ascii="Times New Roman" w:hAnsi="Times New Roman" w:cs="Times New Roman"/>
          <w:sz w:val="24"/>
          <w:szCs w:val="24"/>
          <w:lang w:val="en-US"/>
        </w:rPr>
        <w:t>;</w:t>
      </w:r>
    </w:p>
    <w:p w:rsidR="00D637DB" w:rsidRPr="005B581B" w:rsidRDefault="00D637DB" w:rsidP="0085198B">
      <w:pPr>
        <w:numPr>
          <w:ilvl w:val="0"/>
          <w:numId w:val="5"/>
        </w:numPr>
        <w:spacing w:line="276" w:lineRule="auto"/>
        <w:contextualSpacing/>
        <w:jc w:val="both"/>
        <w:rPr>
          <w:rFonts w:ascii="Times New Roman" w:hAnsi="Times New Roman" w:cs="Times New Roman"/>
          <w:sz w:val="24"/>
          <w:szCs w:val="24"/>
          <w:lang w:val="en-US"/>
        </w:rPr>
      </w:pPr>
      <w:proofErr w:type="spellStart"/>
      <w:r w:rsidRPr="005B581B">
        <w:rPr>
          <w:rFonts w:ascii="Times New Roman" w:hAnsi="Times New Roman" w:cs="Times New Roman"/>
          <w:sz w:val="24"/>
          <w:szCs w:val="24"/>
          <w:lang w:val="en-US"/>
        </w:rPr>
        <w:t>Declara</w:t>
      </w:r>
      <w:proofErr w:type="spellEnd"/>
      <w:r w:rsidRPr="005B581B">
        <w:rPr>
          <w:rFonts w:ascii="Times New Roman" w:hAnsi="Times New Roman" w:cs="Times New Roman"/>
          <w:sz w:val="24"/>
          <w:szCs w:val="24"/>
          <w:lang w:val="ro-RO"/>
        </w:rPr>
        <w:t>ție pe propria răspundere privind prelucrarea dat</w:t>
      </w:r>
      <w:r w:rsidR="0085198B" w:rsidRPr="005B581B">
        <w:rPr>
          <w:rFonts w:ascii="Times New Roman" w:hAnsi="Times New Roman" w:cs="Times New Roman"/>
          <w:sz w:val="24"/>
          <w:szCs w:val="24"/>
          <w:lang w:val="ro-RO"/>
        </w:rPr>
        <w:t>elor cu caracter personal.</w:t>
      </w:r>
    </w:p>
    <w:p w:rsidR="00D637DB" w:rsidRPr="005B581B" w:rsidRDefault="00D637DB" w:rsidP="00D637DB">
      <w:pPr>
        <w:tabs>
          <w:tab w:val="left" w:pos="2910"/>
        </w:tabs>
        <w:spacing w:line="240" w:lineRule="auto"/>
        <w:jc w:val="both"/>
        <w:rPr>
          <w:rFonts w:ascii="Times New Roman" w:hAnsi="Times New Roman" w:cs="Times New Roman"/>
          <w:noProof/>
          <w:sz w:val="24"/>
          <w:szCs w:val="24"/>
          <w:lang w:val="ro-RO"/>
        </w:rPr>
      </w:pPr>
    </w:p>
    <w:p w:rsidR="00D637DB" w:rsidRPr="005B581B" w:rsidRDefault="00D637DB" w:rsidP="00D637DB">
      <w:pPr>
        <w:tabs>
          <w:tab w:val="left" w:pos="2910"/>
        </w:tabs>
        <w:spacing w:line="240" w:lineRule="auto"/>
        <w:jc w:val="both"/>
        <w:rPr>
          <w:rFonts w:ascii="Times New Roman" w:hAnsi="Times New Roman" w:cs="Times New Roman"/>
          <w:noProof/>
          <w:sz w:val="24"/>
          <w:szCs w:val="24"/>
          <w:lang w:val="ro-RO"/>
        </w:rPr>
      </w:pPr>
    </w:p>
    <w:p w:rsidR="007376D7" w:rsidRPr="005B581B"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5B581B"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Default="007376D7" w:rsidP="00D637DB">
      <w:pPr>
        <w:tabs>
          <w:tab w:val="left" w:pos="2910"/>
        </w:tabs>
        <w:spacing w:line="240" w:lineRule="auto"/>
        <w:jc w:val="both"/>
        <w:rPr>
          <w:rFonts w:ascii="Times New Roman" w:hAnsi="Times New Roman" w:cs="Times New Roman"/>
          <w:noProof/>
          <w:sz w:val="24"/>
          <w:szCs w:val="24"/>
          <w:lang w:val="ro-RO"/>
        </w:rPr>
      </w:pPr>
    </w:p>
    <w:p w:rsidR="005B581B" w:rsidRDefault="005B581B" w:rsidP="00D637DB">
      <w:pPr>
        <w:tabs>
          <w:tab w:val="left" w:pos="2910"/>
        </w:tabs>
        <w:spacing w:line="240" w:lineRule="auto"/>
        <w:jc w:val="both"/>
        <w:rPr>
          <w:rFonts w:ascii="Times New Roman" w:hAnsi="Times New Roman" w:cs="Times New Roman"/>
          <w:noProof/>
          <w:sz w:val="24"/>
          <w:szCs w:val="24"/>
          <w:lang w:val="ro-RO"/>
        </w:rPr>
      </w:pPr>
    </w:p>
    <w:p w:rsidR="005B581B" w:rsidRDefault="005B581B" w:rsidP="00D637DB">
      <w:pPr>
        <w:tabs>
          <w:tab w:val="left" w:pos="2910"/>
        </w:tabs>
        <w:spacing w:line="240" w:lineRule="auto"/>
        <w:jc w:val="both"/>
        <w:rPr>
          <w:rFonts w:ascii="Times New Roman" w:hAnsi="Times New Roman" w:cs="Times New Roman"/>
          <w:noProof/>
          <w:sz w:val="24"/>
          <w:szCs w:val="24"/>
          <w:lang w:val="ro-RO"/>
        </w:rPr>
      </w:pPr>
    </w:p>
    <w:p w:rsidR="005B581B" w:rsidRDefault="005B581B" w:rsidP="00D637DB">
      <w:pPr>
        <w:tabs>
          <w:tab w:val="left" w:pos="2910"/>
        </w:tabs>
        <w:spacing w:line="240" w:lineRule="auto"/>
        <w:jc w:val="both"/>
        <w:rPr>
          <w:rFonts w:ascii="Times New Roman" w:hAnsi="Times New Roman" w:cs="Times New Roman"/>
          <w:noProof/>
          <w:sz w:val="24"/>
          <w:szCs w:val="24"/>
          <w:lang w:val="ro-RO"/>
        </w:rPr>
      </w:pPr>
    </w:p>
    <w:p w:rsidR="005B581B" w:rsidRDefault="005B581B" w:rsidP="00D637DB">
      <w:pPr>
        <w:tabs>
          <w:tab w:val="left" w:pos="2910"/>
        </w:tabs>
        <w:spacing w:line="240" w:lineRule="auto"/>
        <w:jc w:val="both"/>
        <w:rPr>
          <w:rFonts w:ascii="Times New Roman" w:hAnsi="Times New Roman" w:cs="Times New Roman"/>
          <w:noProof/>
          <w:sz w:val="24"/>
          <w:szCs w:val="24"/>
          <w:lang w:val="ro-RO"/>
        </w:rPr>
      </w:pPr>
    </w:p>
    <w:p w:rsidR="005B581B" w:rsidRDefault="005B581B" w:rsidP="00D637DB">
      <w:pPr>
        <w:tabs>
          <w:tab w:val="left" w:pos="2910"/>
        </w:tabs>
        <w:spacing w:line="240" w:lineRule="auto"/>
        <w:jc w:val="both"/>
        <w:rPr>
          <w:rFonts w:ascii="Times New Roman" w:hAnsi="Times New Roman" w:cs="Times New Roman"/>
          <w:noProof/>
          <w:sz w:val="24"/>
          <w:szCs w:val="24"/>
          <w:lang w:val="ro-RO"/>
        </w:rPr>
      </w:pPr>
    </w:p>
    <w:p w:rsidR="005B581B" w:rsidRDefault="005B581B" w:rsidP="00D637DB">
      <w:pPr>
        <w:tabs>
          <w:tab w:val="left" w:pos="2910"/>
        </w:tabs>
        <w:spacing w:line="240" w:lineRule="auto"/>
        <w:jc w:val="both"/>
        <w:rPr>
          <w:rFonts w:ascii="Times New Roman" w:hAnsi="Times New Roman" w:cs="Times New Roman"/>
          <w:noProof/>
          <w:sz w:val="24"/>
          <w:szCs w:val="24"/>
          <w:lang w:val="ro-RO"/>
        </w:rPr>
      </w:pPr>
    </w:p>
    <w:p w:rsidR="005B581B" w:rsidRDefault="005B581B" w:rsidP="00D637DB">
      <w:pPr>
        <w:tabs>
          <w:tab w:val="left" w:pos="2910"/>
        </w:tabs>
        <w:spacing w:line="240" w:lineRule="auto"/>
        <w:jc w:val="both"/>
        <w:rPr>
          <w:rFonts w:ascii="Times New Roman" w:hAnsi="Times New Roman" w:cs="Times New Roman"/>
          <w:noProof/>
          <w:sz w:val="24"/>
          <w:szCs w:val="24"/>
          <w:lang w:val="ro-RO"/>
        </w:rPr>
      </w:pPr>
    </w:p>
    <w:p w:rsidR="005B581B" w:rsidRDefault="005B581B" w:rsidP="00D637DB">
      <w:pPr>
        <w:tabs>
          <w:tab w:val="left" w:pos="2910"/>
        </w:tabs>
        <w:spacing w:line="240" w:lineRule="auto"/>
        <w:jc w:val="both"/>
        <w:rPr>
          <w:rFonts w:ascii="Times New Roman" w:hAnsi="Times New Roman" w:cs="Times New Roman"/>
          <w:noProof/>
          <w:sz w:val="24"/>
          <w:szCs w:val="24"/>
          <w:lang w:val="ro-RO"/>
        </w:rPr>
      </w:pPr>
    </w:p>
    <w:p w:rsidR="005B581B" w:rsidRDefault="005B581B" w:rsidP="00D637DB">
      <w:pPr>
        <w:tabs>
          <w:tab w:val="left" w:pos="2910"/>
        </w:tabs>
        <w:spacing w:line="240" w:lineRule="auto"/>
        <w:jc w:val="both"/>
        <w:rPr>
          <w:rFonts w:ascii="Times New Roman" w:hAnsi="Times New Roman" w:cs="Times New Roman"/>
          <w:noProof/>
          <w:sz w:val="24"/>
          <w:szCs w:val="24"/>
          <w:lang w:val="ro-RO"/>
        </w:rPr>
      </w:pPr>
    </w:p>
    <w:p w:rsidR="005B581B" w:rsidRDefault="005B581B" w:rsidP="00D637DB">
      <w:pPr>
        <w:tabs>
          <w:tab w:val="left" w:pos="2910"/>
        </w:tabs>
        <w:spacing w:line="240" w:lineRule="auto"/>
        <w:jc w:val="both"/>
        <w:rPr>
          <w:rFonts w:ascii="Times New Roman" w:hAnsi="Times New Roman" w:cs="Times New Roman"/>
          <w:noProof/>
          <w:sz w:val="24"/>
          <w:szCs w:val="24"/>
          <w:lang w:val="ro-RO"/>
        </w:rPr>
      </w:pPr>
    </w:p>
    <w:p w:rsidR="005B581B" w:rsidRDefault="005B581B" w:rsidP="00D637DB">
      <w:pPr>
        <w:tabs>
          <w:tab w:val="left" w:pos="2910"/>
        </w:tabs>
        <w:spacing w:line="240" w:lineRule="auto"/>
        <w:jc w:val="both"/>
        <w:rPr>
          <w:rFonts w:ascii="Times New Roman" w:hAnsi="Times New Roman" w:cs="Times New Roman"/>
          <w:noProof/>
          <w:sz w:val="24"/>
          <w:szCs w:val="24"/>
          <w:lang w:val="ro-RO"/>
        </w:rPr>
      </w:pPr>
    </w:p>
    <w:p w:rsidR="005B581B" w:rsidRDefault="005B581B" w:rsidP="00D637DB">
      <w:pPr>
        <w:tabs>
          <w:tab w:val="left" w:pos="2910"/>
        </w:tabs>
        <w:spacing w:line="240" w:lineRule="auto"/>
        <w:jc w:val="both"/>
        <w:rPr>
          <w:rFonts w:ascii="Times New Roman" w:hAnsi="Times New Roman" w:cs="Times New Roman"/>
          <w:noProof/>
          <w:sz w:val="24"/>
          <w:szCs w:val="24"/>
          <w:lang w:val="ro-RO"/>
        </w:rPr>
      </w:pPr>
    </w:p>
    <w:p w:rsidR="005B581B" w:rsidRDefault="005B581B" w:rsidP="00D637DB">
      <w:pPr>
        <w:tabs>
          <w:tab w:val="left" w:pos="2910"/>
        </w:tabs>
        <w:spacing w:line="240" w:lineRule="auto"/>
        <w:jc w:val="both"/>
        <w:rPr>
          <w:rFonts w:ascii="Times New Roman" w:hAnsi="Times New Roman" w:cs="Times New Roman"/>
          <w:noProof/>
          <w:sz w:val="24"/>
          <w:szCs w:val="24"/>
          <w:lang w:val="ro-RO"/>
        </w:rPr>
      </w:pPr>
    </w:p>
    <w:p w:rsidR="005B581B" w:rsidRDefault="005B581B" w:rsidP="00D637DB">
      <w:pPr>
        <w:tabs>
          <w:tab w:val="left" w:pos="2910"/>
        </w:tabs>
        <w:spacing w:line="240" w:lineRule="auto"/>
        <w:jc w:val="both"/>
        <w:rPr>
          <w:rFonts w:ascii="Times New Roman" w:hAnsi="Times New Roman" w:cs="Times New Roman"/>
          <w:noProof/>
          <w:sz w:val="24"/>
          <w:szCs w:val="24"/>
          <w:lang w:val="ro-RO"/>
        </w:rPr>
      </w:pPr>
    </w:p>
    <w:p w:rsidR="005B581B" w:rsidRDefault="005B581B" w:rsidP="00D637DB">
      <w:pPr>
        <w:tabs>
          <w:tab w:val="left" w:pos="2910"/>
        </w:tabs>
        <w:spacing w:line="240" w:lineRule="auto"/>
        <w:jc w:val="both"/>
        <w:rPr>
          <w:rFonts w:ascii="Times New Roman" w:hAnsi="Times New Roman" w:cs="Times New Roman"/>
          <w:noProof/>
          <w:sz w:val="24"/>
          <w:szCs w:val="24"/>
          <w:lang w:val="ro-RO"/>
        </w:rPr>
      </w:pPr>
    </w:p>
    <w:p w:rsidR="005B581B" w:rsidRDefault="005B581B" w:rsidP="00D637DB">
      <w:pPr>
        <w:tabs>
          <w:tab w:val="left" w:pos="2910"/>
        </w:tabs>
        <w:spacing w:line="240" w:lineRule="auto"/>
        <w:jc w:val="both"/>
        <w:rPr>
          <w:rFonts w:ascii="Times New Roman" w:hAnsi="Times New Roman" w:cs="Times New Roman"/>
          <w:noProof/>
          <w:sz w:val="24"/>
          <w:szCs w:val="24"/>
          <w:lang w:val="ro-RO"/>
        </w:rPr>
      </w:pPr>
    </w:p>
    <w:p w:rsidR="005B581B" w:rsidRDefault="005B581B" w:rsidP="00D637DB">
      <w:pPr>
        <w:tabs>
          <w:tab w:val="left" w:pos="2910"/>
        </w:tabs>
        <w:spacing w:line="240" w:lineRule="auto"/>
        <w:jc w:val="both"/>
        <w:rPr>
          <w:rFonts w:ascii="Times New Roman" w:hAnsi="Times New Roman" w:cs="Times New Roman"/>
          <w:noProof/>
          <w:sz w:val="24"/>
          <w:szCs w:val="24"/>
          <w:lang w:val="ro-RO"/>
        </w:rPr>
      </w:pPr>
    </w:p>
    <w:p w:rsidR="005B581B" w:rsidRPr="005B581B" w:rsidRDefault="005B581B" w:rsidP="00D637DB">
      <w:pPr>
        <w:tabs>
          <w:tab w:val="left" w:pos="2910"/>
        </w:tabs>
        <w:spacing w:line="240" w:lineRule="auto"/>
        <w:jc w:val="both"/>
        <w:rPr>
          <w:rFonts w:ascii="Times New Roman" w:hAnsi="Times New Roman" w:cs="Times New Roman"/>
          <w:noProof/>
          <w:sz w:val="24"/>
          <w:szCs w:val="24"/>
          <w:lang w:val="ro-RO"/>
        </w:rPr>
      </w:pPr>
    </w:p>
    <w:p w:rsidR="007376D7" w:rsidRPr="005B581B" w:rsidRDefault="007376D7" w:rsidP="00D637DB">
      <w:pPr>
        <w:tabs>
          <w:tab w:val="left" w:pos="2910"/>
        </w:tabs>
        <w:spacing w:line="240" w:lineRule="auto"/>
        <w:jc w:val="both"/>
        <w:rPr>
          <w:rFonts w:ascii="Times New Roman" w:hAnsi="Times New Roman" w:cs="Times New Roman"/>
          <w:noProof/>
          <w:sz w:val="24"/>
          <w:szCs w:val="24"/>
          <w:lang w:val="ro-RO"/>
        </w:rPr>
      </w:pPr>
    </w:p>
    <w:p w:rsidR="005B581B" w:rsidRPr="005B581B" w:rsidRDefault="005B581B" w:rsidP="005B581B">
      <w:pPr>
        <w:pStyle w:val="Title"/>
        <w:ind w:right="43"/>
        <w:rPr>
          <w:szCs w:val="28"/>
          <w:lang w:val="ro-RO"/>
        </w:rPr>
      </w:pPr>
      <w:r w:rsidRPr="005B581B">
        <w:rPr>
          <w:szCs w:val="28"/>
          <w:lang w:val="ro-RO"/>
        </w:rPr>
        <w:lastRenderedPageBreak/>
        <w:t xml:space="preserve">ROMÂNIA </w:t>
      </w:r>
    </w:p>
    <w:p w:rsidR="005B581B" w:rsidRPr="005B581B" w:rsidRDefault="005B581B" w:rsidP="005B581B">
      <w:pPr>
        <w:ind w:right="43"/>
        <w:jc w:val="center"/>
        <w:rPr>
          <w:rFonts w:ascii="Times New Roman" w:hAnsi="Times New Roman" w:cs="Times New Roman"/>
          <w:b/>
          <w:sz w:val="28"/>
          <w:szCs w:val="28"/>
          <w:lang w:val="ro-RO"/>
        </w:rPr>
      </w:pPr>
      <w:r w:rsidRPr="005B581B">
        <w:rPr>
          <w:rFonts w:ascii="Times New Roman" w:hAnsi="Times New Roman" w:cs="Times New Roman"/>
          <w:b/>
          <w:sz w:val="28"/>
          <w:szCs w:val="28"/>
          <w:lang w:val="ro-RO"/>
        </w:rPr>
        <w:t xml:space="preserve">Proiectul ”Îmbunătățirea Rezilienței și Răspunsului la Situații de Urgență”  </w:t>
      </w:r>
    </w:p>
    <w:p w:rsidR="005B581B" w:rsidRPr="005B581B" w:rsidRDefault="005B581B" w:rsidP="005B581B">
      <w:pPr>
        <w:ind w:right="43"/>
        <w:jc w:val="center"/>
        <w:rPr>
          <w:rFonts w:ascii="Times New Roman" w:hAnsi="Times New Roman" w:cs="Times New Roman"/>
          <w:b/>
          <w:sz w:val="28"/>
          <w:szCs w:val="28"/>
          <w:lang w:val="ro-RO" w:eastAsia="ja-JP"/>
        </w:rPr>
      </w:pPr>
      <w:r w:rsidRPr="005B581B">
        <w:rPr>
          <w:rFonts w:ascii="Times New Roman" w:hAnsi="Times New Roman" w:cs="Times New Roman"/>
          <w:b/>
          <w:sz w:val="28"/>
          <w:szCs w:val="28"/>
          <w:lang w:val="ro-RO"/>
        </w:rPr>
        <w:t>Împrumut BIRD Nr. 8949 RO</w:t>
      </w:r>
    </w:p>
    <w:p w:rsidR="005B581B" w:rsidRPr="005B581B" w:rsidRDefault="005B581B" w:rsidP="005B581B">
      <w:pPr>
        <w:ind w:right="43"/>
        <w:jc w:val="center"/>
        <w:rPr>
          <w:rFonts w:ascii="Times New Roman" w:hAnsi="Times New Roman" w:cs="Times New Roman"/>
          <w:b/>
          <w:lang w:val="ro-RO"/>
        </w:rPr>
      </w:pPr>
      <w:r w:rsidRPr="005B581B">
        <w:rPr>
          <w:rFonts w:ascii="Times New Roman" w:hAnsi="Times New Roman" w:cs="Times New Roman"/>
          <w:b/>
          <w:lang w:val="ro-RO"/>
        </w:rPr>
        <w:t>T</w:t>
      </w:r>
      <w:r w:rsidRPr="005B581B">
        <w:rPr>
          <w:rFonts w:ascii="Times New Roman" w:hAnsi="Times New Roman" w:cs="Times New Roman"/>
          <w:b/>
          <w:lang w:val="ro-RO" w:eastAsia="ja-JP"/>
        </w:rPr>
        <w:t>ermeni de referin</w:t>
      </w:r>
      <w:r w:rsidRPr="005B581B">
        <w:rPr>
          <w:rFonts w:ascii="Times New Roman" w:hAnsi="Times New Roman" w:cs="Times New Roman"/>
          <w:b/>
          <w:sz w:val="28"/>
          <w:szCs w:val="28"/>
          <w:lang w:val="ro-RO"/>
        </w:rPr>
        <w:t>ță</w:t>
      </w:r>
    </w:p>
    <w:p w:rsidR="005B581B" w:rsidRPr="005B581B" w:rsidRDefault="005B581B" w:rsidP="005B581B">
      <w:pPr>
        <w:ind w:right="43"/>
        <w:jc w:val="center"/>
        <w:rPr>
          <w:rFonts w:ascii="Times New Roman" w:hAnsi="Times New Roman" w:cs="Times New Roman"/>
          <w:b/>
          <w:lang w:val="ro-RO"/>
        </w:rPr>
      </w:pPr>
    </w:p>
    <w:p w:rsidR="005B581B" w:rsidRPr="005B581B" w:rsidRDefault="005B581B" w:rsidP="005B581B">
      <w:pPr>
        <w:ind w:right="43"/>
        <w:rPr>
          <w:rFonts w:ascii="Times New Roman" w:hAnsi="Times New Roman" w:cs="Times New Roman"/>
          <w:b/>
          <w:lang w:val="ro-RO"/>
        </w:rPr>
      </w:pPr>
    </w:p>
    <w:p w:rsidR="005B581B" w:rsidRPr="005B581B" w:rsidRDefault="005B581B" w:rsidP="005B581B">
      <w:pPr>
        <w:ind w:left="1800" w:right="43" w:hanging="1800"/>
        <w:jc w:val="both"/>
        <w:rPr>
          <w:rFonts w:ascii="Times New Roman" w:hAnsi="Times New Roman" w:cs="Times New Roman"/>
          <w:i/>
          <w:iCs/>
          <w:lang w:val="ro-RO"/>
        </w:rPr>
      </w:pPr>
      <w:r w:rsidRPr="005B581B">
        <w:rPr>
          <w:rFonts w:ascii="Times New Roman" w:hAnsi="Times New Roman" w:cs="Times New Roman"/>
          <w:b/>
          <w:lang w:val="ro-RO"/>
        </w:rPr>
        <w:t xml:space="preserve">Funcție: </w:t>
      </w:r>
      <w:r w:rsidRPr="005B581B">
        <w:rPr>
          <w:rFonts w:ascii="Times New Roman" w:hAnsi="Times New Roman" w:cs="Times New Roman"/>
          <w:lang w:val="ro-RO"/>
        </w:rPr>
        <w:t>“</w:t>
      </w:r>
      <w:r w:rsidRPr="005B581B">
        <w:rPr>
          <w:rFonts w:ascii="Times New Roman" w:hAnsi="Times New Roman" w:cs="Times New Roman"/>
          <w:i/>
          <w:iCs/>
          <w:lang w:val="ro-RO"/>
        </w:rPr>
        <w:t>Expert achiziții în cadrul Unității de Implementare a Proiectului, pentru lucrări și bunuri</w:t>
      </w:r>
    </w:p>
    <w:p w:rsidR="005B581B" w:rsidRPr="005B581B" w:rsidRDefault="005B581B" w:rsidP="005B581B">
      <w:pPr>
        <w:ind w:left="1800" w:right="43" w:hanging="1800"/>
        <w:jc w:val="both"/>
        <w:rPr>
          <w:rFonts w:ascii="Times New Roman" w:hAnsi="Times New Roman" w:cs="Times New Roman"/>
          <w:i/>
          <w:iCs/>
          <w:lang w:val="ro-RO"/>
        </w:rPr>
      </w:pPr>
      <w:r w:rsidRPr="005B581B">
        <w:rPr>
          <w:rFonts w:ascii="Times New Roman" w:hAnsi="Times New Roman" w:cs="Times New Roman"/>
          <w:i/>
          <w:iCs/>
          <w:lang w:val="ro-RO"/>
        </w:rPr>
        <w:t xml:space="preserve"> – Part-Time/Full-Time</w:t>
      </w:r>
    </w:p>
    <w:p w:rsidR="005B581B" w:rsidRPr="005B581B" w:rsidRDefault="005B581B" w:rsidP="005B581B">
      <w:pPr>
        <w:ind w:right="43"/>
        <w:jc w:val="both"/>
        <w:rPr>
          <w:rFonts w:ascii="Times New Roman" w:hAnsi="Times New Roman" w:cs="Times New Roman"/>
          <w:b/>
          <w:lang w:val="ro-RO"/>
        </w:rPr>
      </w:pPr>
    </w:p>
    <w:p w:rsidR="005B581B" w:rsidRPr="005B581B" w:rsidRDefault="005B581B" w:rsidP="005B581B">
      <w:pPr>
        <w:ind w:right="43"/>
        <w:jc w:val="both"/>
        <w:rPr>
          <w:rFonts w:ascii="Times New Roman" w:hAnsi="Times New Roman" w:cs="Times New Roman"/>
          <w:lang w:val="ro-RO"/>
        </w:rPr>
      </w:pPr>
      <w:r w:rsidRPr="005B581B">
        <w:rPr>
          <w:rFonts w:ascii="Times New Roman" w:hAnsi="Times New Roman" w:cs="Times New Roman"/>
          <w:b/>
          <w:lang w:val="ro-RO"/>
        </w:rPr>
        <w:t>Loc de muncă:</w:t>
      </w:r>
      <w:r w:rsidRPr="005B581B" w:rsidDel="00835345">
        <w:rPr>
          <w:rFonts w:ascii="Times New Roman" w:hAnsi="Times New Roman" w:cs="Times New Roman"/>
          <w:lang w:val="ro-RO"/>
        </w:rPr>
        <w:t xml:space="preserve"> </w:t>
      </w:r>
      <w:r w:rsidRPr="005B581B">
        <w:rPr>
          <w:rFonts w:ascii="Times New Roman" w:hAnsi="Times New Roman" w:cs="Times New Roman"/>
          <w:lang w:val="ro-RO"/>
        </w:rPr>
        <w:t xml:space="preserve">Inspectoratul General al Poliției Române – București, România </w:t>
      </w:r>
    </w:p>
    <w:p w:rsidR="005B581B" w:rsidRPr="005B581B" w:rsidRDefault="005B581B" w:rsidP="005B581B">
      <w:pPr>
        <w:ind w:right="43"/>
        <w:jc w:val="both"/>
        <w:rPr>
          <w:rFonts w:ascii="Times New Roman" w:hAnsi="Times New Roman" w:cs="Times New Roman"/>
          <w:lang w:val="ro-RO"/>
        </w:rPr>
      </w:pPr>
    </w:p>
    <w:p w:rsidR="005B581B" w:rsidRPr="005B581B" w:rsidRDefault="005B581B" w:rsidP="005B581B">
      <w:pPr>
        <w:numPr>
          <w:ilvl w:val="0"/>
          <w:numId w:val="9"/>
        </w:numPr>
        <w:tabs>
          <w:tab w:val="left" w:pos="142"/>
          <w:tab w:val="left" w:pos="270"/>
        </w:tabs>
        <w:spacing w:after="120" w:line="276" w:lineRule="auto"/>
        <w:ind w:left="0" w:right="45" w:firstLine="0"/>
        <w:jc w:val="both"/>
        <w:rPr>
          <w:rFonts w:ascii="Times New Roman" w:hAnsi="Times New Roman" w:cs="Times New Roman"/>
          <w:lang w:val="ro-RO"/>
        </w:rPr>
      </w:pPr>
      <w:r w:rsidRPr="005B581B">
        <w:rPr>
          <w:rFonts w:ascii="Times New Roman" w:hAnsi="Times New Roman" w:cs="Times New Roman"/>
          <w:b/>
          <w:lang w:val="ro-RO"/>
        </w:rPr>
        <w:t>Contextul Proiectului</w:t>
      </w:r>
    </w:p>
    <w:p w:rsidR="005B581B" w:rsidRPr="005B581B" w:rsidRDefault="005B581B" w:rsidP="005B581B">
      <w:pPr>
        <w:widowControl w:val="0"/>
        <w:spacing w:after="120" w:line="276" w:lineRule="auto"/>
        <w:ind w:right="43"/>
        <w:jc w:val="both"/>
        <w:rPr>
          <w:rFonts w:ascii="Times New Roman" w:hAnsi="Times New Roman" w:cs="Times New Roman"/>
          <w:lang w:val="ro-RO"/>
        </w:rPr>
      </w:pPr>
      <w:r w:rsidRPr="005B581B">
        <w:rPr>
          <w:rFonts w:ascii="Times New Roman" w:hAnsi="Times New Roman" w:cs="Times New Roman"/>
          <w:color w:val="000000"/>
          <w:lang w:val="ro-RO"/>
        </w:rPr>
        <w:t>Ministerul Afacerilor Interne, prin Inspectoratul General al Poliției Române, implementează Proiectul “Îmbunătățirea Rezilienței și Răspunsului la Situații de Urgență” („Proiectul”), finanțat de Banca Internațională pentru Reconstrucție și Dezvoltare (BIRD), proiect nr. 8949-RO ratificat prin Legea nr. 89 din 25 iunie 2020 și publicat în Monitorul Oficial nr. 577 din 1 iulie 2020. Obiectivul de dezvoltare al proiectului este de a crește reziliența facilităților critice ale Poliției Române de răspuns la situații de urgență și la dezastre, precum și consolidarea capacităților instituționale pentru pregătirea și răspunsul la situații de urgență.</w:t>
      </w:r>
      <w:r w:rsidRPr="005B581B">
        <w:rPr>
          <w:rFonts w:ascii="Times New Roman" w:hAnsi="Times New Roman" w:cs="Times New Roman"/>
          <w:lang w:val="ro-RO"/>
        </w:rPr>
        <w:t xml:space="preserve"> </w:t>
      </w:r>
    </w:p>
    <w:p w:rsidR="005B581B" w:rsidRPr="005B581B" w:rsidRDefault="005B581B" w:rsidP="005B581B">
      <w:pPr>
        <w:widowControl w:val="0"/>
        <w:spacing w:after="120" w:line="276" w:lineRule="auto"/>
        <w:ind w:right="43"/>
        <w:jc w:val="both"/>
        <w:rPr>
          <w:rFonts w:ascii="Times New Roman" w:hAnsi="Times New Roman" w:cs="Times New Roman"/>
          <w:color w:val="000000"/>
          <w:lang w:val="ro-RO"/>
        </w:rPr>
      </w:pPr>
      <w:r w:rsidRPr="005B581B">
        <w:rPr>
          <w:rFonts w:ascii="Times New Roman" w:hAnsi="Times New Roman" w:cs="Times New Roman"/>
          <w:color w:val="000000"/>
          <w:lang w:val="ro-RO"/>
        </w:rPr>
        <w:t xml:space="preserve">Descrierea proiectului: În cadrul Inspectoratului General al Poliției Române, </w:t>
      </w:r>
      <w:r w:rsidRPr="005B581B">
        <w:rPr>
          <w:rFonts w:ascii="Times New Roman" w:hAnsi="Times New Roman" w:cs="Times New Roman"/>
          <w:color w:val="000000"/>
          <w:lang w:val="ro-RO" w:eastAsia="ja-JP"/>
        </w:rPr>
        <w:t>P</w:t>
      </w:r>
      <w:r w:rsidRPr="005B581B">
        <w:rPr>
          <w:rFonts w:ascii="Times New Roman" w:hAnsi="Times New Roman" w:cs="Times New Roman"/>
          <w:color w:val="000000"/>
          <w:lang w:val="ro-RO"/>
        </w:rPr>
        <w:t>roiectul propus are ca scop sporirea rezilienței facilităților critice ale Poliției Române de răspuns la situații de urgență și consolidarea capacităților instituționale pentru pregătirea și răspunsul la situații de urgență, concentrându-se pe trei domenii / componente principale: (1) Îmbunătățirea rezilienței infrastructurii selectate în cadrul Poliției Române utilizată în răspunsul la dezastre; (2) Pregătirea operațională și conștientizarea publicului; (3) Managementul proiectului.</w:t>
      </w:r>
    </w:p>
    <w:p w:rsidR="005B581B" w:rsidRPr="005B581B" w:rsidRDefault="005B581B" w:rsidP="005B581B">
      <w:pPr>
        <w:widowControl w:val="0"/>
        <w:spacing w:after="120" w:line="276" w:lineRule="auto"/>
        <w:ind w:right="43"/>
        <w:jc w:val="both"/>
        <w:rPr>
          <w:rFonts w:ascii="Times New Roman" w:hAnsi="Times New Roman" w:cs="Times New Roman"/>
          <w:color w:val="000000"/>
          <w:lang w:val="ro-RO"/>
        </w:rPr>
      </w:pPr>
      <w:r w:rsidRPr="005B581B">
        <w:rPr>
          <w:rFonts w:ascii="Times New Roman" w:hAnsi="Times New Roman" w:cs="Times New Roman"/>
          <w:color w:val="000000"/>
          <w:lang w:val="ro-RO"/>
        </w:rPr>
        <w:t>Activitățile prevăzute în cadrul componentelor proiectului implică achiziționarea de bunuri, servicii de non-consultanță și lucrări, precum și servicii de consultanță și instruire. Data de finalizare a proiectului este 31 decembrie 2025.</w:t>
      </w:r>
    </w:p>
    <w:p w:rsidR="005B581B" w:rsidRPr="005B581B" w:rsidRDefault="005B581B" w:rsidP="005B581B">
      <w:pPr>
        <w:widowControl w:val="0"/>
        <w:spacing w:after="120" w:line="276" w:lineRule="auto"/>
        <w:ind w:right="43"/>
        <w:jc w:val="both"/>
        <w:rPr>
          <w:rFonts w:ascii="Times New Roman" w:hAnsi="Times New Roman" w:cs="Times New Roman"/>
          <w:noProof/>
          <w:lang w:val="ro-RO"/>
        </w:rPr>
      </w:pPr>
      <w:r w:rsidRPr="005B581B">
        <w:rPr>
          <w:rFonts w:ascii="Times New Roman" w:hAnsi="Times New Roman" w:cs="Times New Roman"/>
          <w:color w:val="000000"/>
          <w:lang w:val="ro-RO"/>
        </w:rPr>
        <w:t>Achizițiile din cadrul Proiectului sunt întreprinse în conformitate cu prevederile Acordului de împrumut și cu următoarele „proceduri ale Băncii Mondiale”: Regulamentul</w:t>
      </w:r>
      <w:r w:rsidRPr="005B581B">
        <w:rPr>
          <w:rFonts w:ascii="Times New Roman" w:hAnsi="Times New Roman" w:cs="Times New Roman"/>
          <w:noProof/>
          <w:lang w:val="ro-RO"/>
        </w:rPr>
        <w:t xml:space="preserve"> Băncii Mondiale privind achizițiile în contextul finanțării proiectelor de investiții (</w:t>
      </w:r>
      <w:r w:rsidRPr="005B581B">
        <w:rPr>
          <w:rFonts w:ascii="Times New Roman" w:hAnsi="Times New Roman" w:cs="Times New Roman"/>
          <w:i/>
          <w:noProof/>
          <w:lang w:val="ro-RO"/>
        </w:rPr>
        <w:t>Procurement Regulations for IPF Borrowers, July 2016, revised November 2017, July 2018 and November 2020</w:t>
      </w:r>
      <w:r w:rsidRPr="005B581B">
        <w:rPr>
          <w:rFonts w:ascii="Times New Roman" w:hAnsi="Times New Roman" w:cs="Times New Roman"/>
          <w:noProof/>
          <w:lang w:val="ro-RO"/>
        </w:rPr>
        <w:t xml:space="preserve">) </w:t>
      </w:r>
    </w:p>
    <w:p w:rsidR="005B581B" w:rsidRPr="005B581B" w:rsidRDefault="005B581B" w:rsidP="005B581B">
      <w:pPr>
        <w:widowControl w:val="0"/>
        <w:spacing w:after="120" w:line="276" w:lineRule="auto"/>
        <w:ind w:right="43"/>
        <w:jc w:val="both"/>
        <w:rPr>
          <w:rFonts w:ascii="Times New Roman" w:hAnsi="Times New Roman" w:cs="Times New Roman"/>
          <w:color w:val="000000"/>
          <w:lang w:val="ro-RO"/>
        </w:rPr>
      </w:pPr>
      <w:r w:rsidRPr="005B581B">
        <w:rPr>
          <w:rFonts w:ascii="Times New Roman" w:hAnsi="Times New Roman" w:cs="Times New Roman"/>
          <w:color w:val="000000"/>
          <w:lang w:val="ro-RO"/>
        </w:rPr>
        <w:t>Datorită volumului mare al viitoarelor activități de achiziții care urmează să fie întreprinse, este necesar să fie contractate serviciile unui expert în achiziții pentru a desfășura / a efectua activități de achiziții pentru lucrări și bunuri.</w:t>
      </w:r>
    </w:p>
    <w:p w:rsidR="005B581B" w:rsidRPr="005B581B" w:rsidRDefault="005B581B" w:rsidP="005B581B">
      <w:pPr>
        <w:numPr>
          <w:ilvl w:val="0"/>
          <w:numId w:val="9"/>
        </w:numPr>
        <w:tabs>
          <w:tab w:val="left" w:pos="142"/>
          <w:tab w:val="left" w:pos="270"/>
        </w:tabs>
        <w:spacing w:after="120" w:line="276" w:lineRule="auto"/>
        <w:ind w:left="0" w:right="45" w:firstLine="0"/>
        <w:jc w:val="both"/>
        <w:rPr>
          <w:rFonts w:ascii="Times New Roman" w:hAnsi="Times New Roman" w:cs="Times New Roman"/>
          <w:b/>
          <w:color w:val="000000"/>
          <w:lang w:val="ro-RO"/>
        </w:rPr>
      </w:pPr>
      <w:r w:rsidRPr="005B581B">
        <w:rPr>
          <w:rFonts w:ascii="Times New Roman" w:hAnsi="Times New Roman" w:cs="Times New Roman"/>
          <w:b/>
          <w:color w:val="000000"/>
          <w:lang w:val="ro-RO"/>
        </w:rPr>
        <w:t>DOMENIUL SERVICIILOR</w:t>
      </w:r>
    </w:p>
    <w:p w:rsidR="005B581B" w:rsidRPr="005B581B" w:rsidRDefault="005B581B" w:rsidP="005B581B">
      <w:pPr>
        <w:widowControl w:val="0"/>
        <w:spacing w:after="120" w:line="276" w:lineRule="auto"/>
        <w:ind w:right="43"/>
        <w:jc w:val="both"/>
        <w:rPr>
          <w:rFonts w:ascii="Times New Roman" w:hAnsi="Times New Roman" w:cs="Times New Roman"/>
          <w:color w:val="000000"/>
          <w:lang w:val="ro-RO"/>
        </w:rPr>
      </w:pPr>
      <w:r w:rsidRPr="005B581B">
        <w:rPr>
          <w:rFonts w:ascii="Times New Roman" w:hAnsi="Times New Roman" w:cs="Times New Roman"/>
          <w:color w:val="000000"/>
          <w:lang w:val="ro-RO"/>
        </w:rPr>
        <w:t>Expertul în achiziții care urmează să fie selectat în cadrul acestei proceduri va acorda sprijin Unității de Implementare a Proiectului cu privire la pregătirea și implementarea documentelor de achiziții publice pentru lucrări și bunuri, cu respectarea procedurilor de achiziții aplicabile în cadrul proiectului.</w:t>
      </w:r>
    </w:p>
    <w:p w:rsidR="005B581B" w:rsidRPr="005B581B" w:rsidRDefault="005B581B" w:rsidP="005B581B">
      <w:pPr>
        <w:widowControl w:val="0"/>
        <w:spacing w:after="120" w:line="276" w:lineRule="auto"/>
        <w:ind w:right="43"/>
        <w:jc w:val="both"/>
        <w:rPr>
          <w:rFonts w:ascii="Times New Roman" w:hAnsi="Times New Roman" w:cs="Times New Roman"/>
          <w:color w:val="000000"/>
          <w:lang w:val="ro-RO"/>
        </w:rPr>
      </w:pPr>
    </w:p>
    <w:p w:rsidR="005B581B" w:rsidRPr="005B581B" w:rsidRDefault="005B581B" w:rsidP="005B581B">
      <w:pPr>
        <w:numPr>
          <w:ilvl w:val="0"/>
          <w:numId w:val="9"/>
        </w:numPr>
        <w:tabs>
          <w:tab w:val="left" w:pos="142"/>
          <w:tab w:val="left" w:pos="270"/>
        </w:tabs>
        <w:spacing w:after="120" w:line="276" w:lineRule="auto"/>
        <w:ind w:left="0" w:right="45" w:firstLine="0"/>
        <w:jc w:val="both"/>
        <w:rPr>
          <w:rFonts w:ascii="Times New Roman" w:hAnsi="Times New Roman" w:cs="Times New Roman"/>
          <w:lang w:val="ro-RO"/>
        </w:rPr>
      </w:pPr>
      <w:r w:rsidRPr="005B581B">
        <w:rPr>
          <w:rFonts w:ascii="Times New Roman" w:hAnsi="Times New Roman" w:cs="Times New Roman"/>
          <w:b/>
          <w:color w:val="000000"/>
          <w:lang w:val="ro-RO"/>
        </w:rPr>
        <w:t>PRINCIPALE</w:t>
      </w:r>
      <w:r w:rsidRPr="005B581B">
        <w:rPr>
          <w:rFonts w:ascii="Times New Roman" w:hAnsi="Times New Roman" w:cs="Times New Roman"/>
          <w:b/>
          <w:lang w:val="ro-RO"/>
        </w:rPr>
        <w:t xml:space="preserve"> SARCINI ȘI RESPONSABILITĂȚI </w:t>
      </w:r>
    </w:p>
    <w:p w:rsidR="005B581B" w:rsidRPr="005B581B" w:rsidRDefault="005B581B" w:rsidP="005B581B">
      <w:pPr>
        <w:spacing w:line="276" w:lineRule="auto"/>
        <w:jc w:val="both"/>
        <w:rPr>
          <w:rFonts w:ascii="Times New Roman" w:hAnsi="Times New Roman" w:cs="Times New Roman"/>
          <w:lang w:val="ro-RO"/>
        </w:rPr>
      </w:pPr>
      <w:r w:rsidRPr="005B581B">
        <w:rPr>
          <w:rFonts w:ascii="Times New Roman" w:hAnsi="Times New Roman" w:cs="Times New Roman"/>
          <w:lang w:val="ro-RO"/>
        </w:rPr>
        <w:t>Pe durata funcției, expertul în achiziții va respecta toate reglementărilor aplicabile în vigoare, în ceea ce privește îndeplinirea următoarelor sarcini:</w:t>
      </w:r>
    </w:p>
    <w:p w:rsidR="005B581B" w:rsidRPr="005B581B" w:rsidRDefault="005B581B" w:rsidP="005B581B">
      <w:pPr>
        <w:spacing w:line="276" w:lineRule="auto"/>
        <w:ind w:left="180"/>
        <w:jc w:val="both"/>
        <w:rPr>
          <w:rFonts w:ascii="Times New Roman" w:hAnsi="Times New Roman" w:cs="Times New Roman"/>
          <w:lang w:val="ro-RO"/>
        </w:rPr>
      </w:pPr>
      <w:r w:rsidRPr="005B581B">
        <w:rPr>
          <w:rFonts w:ascii="Times New Roman" w:hAnsi="Times New Roman" w:cs="Times New Roman"/>
          <w:lang w:val="ro-RO"/>
        </w:rPr>
        <w:t xml:space="preserve">a. Efectuează procedurile de achiziție prin implementarea procedurii de achiziție ale Băncii Mondiale pentru fiecare contract din </w:t>
      </w:r>
      <w:r w:rsidRPr="005B581B">
        <w:rPr>
          <w:rFonts w:ascii="Times New Roman" w:hAnsi="Times New Roman" w:cs="Times New Roman"/>
          <w:lang w:val="ro-RO" w:eastAsia="ja-JP"/>
        </w:rPr>
        <w:t>P</w:t>
      </w:r>
      <w:r w:rsidRPr="005B581B">
        <w:rPr>
          <w:rFonts w:ascii="Times New Roman" w:hAnsi="Times New Roman" w:cs="Times New Roman"/>
          <w:lang w:val="ro-RO"/>
        </w:rPr>
        <w:t>roiect în sarcina sa, în conformitate cu procedurile stabilite în Acordul de împrumut; procesul include: pregătirea documentației de achiziție/licitație în baza informațiilor primite din partea echipelor tehnice, lansarea invitațiilor la licitație, primirea și oferirea de sprijin în evaluarea propunerilor/ofertelor, elaborarea de rapoarte de evaluare și contracte, solicitarea și primirea acordului „fără obiecții" (acolo unde este cazul) din partea Băncii Mondiale pentru atribuirea contractului;</w:t>
      </w:r>
    </w:p>
    <w:p w:rsidR="005B581B" w:rsidRPr="005B581B" w:rsidRDefault="005B581B" w:rsidP="005B581B">
      <w:pPr>
        <w:spacing w:line="276" w:lineRule="auto"/>
        <w:ind w:left="180"/>
        <w:jc w:val="both"/>
        <w:rPr>
          <w:rFonts w:ascii="Times New Roman" w:hAnsi="Times New Roman" w:cs="Times New Roman"/>
          <w:lang w:val="ro-RO"/>
        </w:rPr>
      </w:pPr>
      <w:r w:rsidRPr="005B581B">
        <w:rPr>
          <w:rFonts w:ascii="Times New Roman" w:hAnsi="Times New Roman" w:cs="Times New Roman"/>
          <w:lang w:val="ro-RO"/>
        </w:rPr>
        <w:t>b. Planifică în detaliu fiecare procedură de achiziție în sarcina sa și asigură coordonarea cu personalul implicat în implementarea cu succes a respectivei proceduri;</w:t>
      </w:r>
    </w:p>
    <w:p w:rsidR="005B581B" w:rsidRPr="005B581B" w:rsidRDefault="005B581B" w:rsidP="005B581B">
      <w:pPr>
        <w:spacing w:line="276" w:lineRule="auto"/>
        <w:ind w:left="180"/>
        <w:jc w:val="both"/>
        <w:rPr>
          <w:rFonts w:ascii="Times New Roman" w:hAnsi="Times New Roman" w:cs="Times New Roman"/>
          <w:lang w:val="ro-RO"/>
        </w:rPr>
      </w:pPr>
      <w:r w:rsidRPr="005B581B">
        <w:rPr>
          <w:rFonts w:ascii="Times New Roman" w:hAnsi="Times New Roman" w:cs="Times New Roman"/>
          <w:lang w:val="ro-RO"/>
        </w:rPr>
        <w:t>c. Menține o cooperare strânsă cu specialistul Băncii  Mondiale și solicită consultanță pentru aplicarea corectă a Regulamentului Băncii privind achizițiile;</w:t>
      </w:r>
    </w:p>
    <w:p w:rsidR="005B581B" w:rsidRPr="005B581B" w:rsidRDefault="005B581B" w:rsidP="005B581B">
      <w:pPr>
        <w:spacing w:line="276" w:lineRule="auto"/>
        <w:ind w:left="180"/>
        <w:jc w:val="both"/>
        <w:rPr>
          <w:rFonts w:ascii="Times New Roman" w:hAnsi="Times New Roman" w:cs="Times New Roman"/>
          <w:lang w:val="ro-RO"/>
        </w:rPr>
      </w:pPr>
      <w:r w:rsidRPr="005B581B">
        <w:rPr>
          <w:rFonts w:ascii="Times New Roman" w:hAnsi="Times New Roman" w:cs="Times New Roman"/>
          <w:lang w:val="ro-RO"/>
        </w:rPr>
        <w:t>d. Asigură toate formalitățile necesare pentru publicarea în „UN Development Business“ și / sau alte publicații internaționale / naționale și /sau online pe site-ul IGPR a anunțurilor de achiziții de lucrări și bunuri care urmează să fie contractate prin achiziții publice de către Unitatea de Implementare a Proiectului;</w:t>
      </w:r>
    </w:p>
    <w:p w:rsidR="005B581B" w:rsidRPr="005B581B" w:rsidRDefault="005B581B" w:rsidP="005B581B">
      <w:pPr>
        <w:spacing w:line="276" w:lineRule="auto"/>
        <w:ind w:left="180"/>
        <w:jc w:val="both"/>
        <w:rPr>
          <w:rFonts w:ascii="Times New Roman" w:hAnsi="Times New Roman" w:cs="Times New Roman"/>
          <w:lang w:val="ro-RO"/>
        </w:rPr>
      </w:pPr>
      <w:r w:rsidRPr="005B581B">
        <w:rPr>
          <w:rFonts w:ascii="Times New Roman" w:hAnsi="Times New Roman" w:cs="Times New Roman"/>
          <w:lang w:val="ro-RO"/>
        </w:rPr>
        <w:t>e. Organizează și participă la evaluarea ofertelor consultanților / antreprenorilor / furnizorilor, sprijină în elaborarea răspunsului la clarificări, pregătește / elaborează și prezintă raportul de evaluare, pe care îl supune aprobării Managerului de proiect cu recomandări pentru atribuirea contractului;</w:t>
      </w:r>
    </w:p>
    <w:p w:rsidR="005B581B" w:rsidRPr="005B581B" w:rsidRDefault="005B581B" w:rsidP="005B581B">
      <w:pPr>
        <w:spacing w:line="276" w:lineRule="auto"/>
        <w:ind w:left="180"/>
        <w:jc w:val="both"/>
        <w:rPr>
          <w:rFonts w:ascii="Times New Roman" w:hAnsi="Times New Roman" w:cs="Times New Roman"/>
          <w:lang w:val="ro-RO"/>
        </w:rPr>
      </w:pPr>
      <w:r w:rsidRPr="005B581B">
        <w:rPr>
          <w:rFonts w:ascii="Times New Roman" w:hAnsi="Times New Roman" w:cs="Times New Roman"/>
          <w:lang w:val="ro-RO"/>
        </w:rPr>
        <w:t>f. Pregătește corespondența și asigură coordonarea cu Banca Mondială pentru obținerea acordului „fără obiecții" (după caz) pentru contractele propuse;</w:t>
      </w:r>
    </w:p>
    <w:p w:rsidR="005B581B" w:rsidRPr="005B581B" w:rsidRDefault="005B581B" w:rsidP="005B581B">
      <w:pPr>
        <w:spacing w:line="276" w:lineRule="auto"/>
        <w:ind w:left="180"/>
        <w:jc w:val="both"/>
        <w:rPr>
          <w:rFonts w:ascii="Times New Roman" w:hAnsi="Times New Roman" w:cs="Times New Roman"/>
          <w:lang w:val="ro-RO"/>
        </w:rPr>
      </w:pPr>
      <w:r w:rsidRPr="005B581B">
        <w:rPr>
          <w:rFonts w:ascii="Times New Roman" w:hAnsi="Times New Roman" w:cs="Times New Roman"/>
          <w:lang w:val="ro-RO"/>
        </w:rPr>
        <w:t>g. Operează în sistemul STEP înregistrările tuturor activităților și procedurilor de achiziție date în sarcină;</w:t>
      </w:r>
    </w:p>
    <w:p w:rsidR="005B581B" w:rsidRPr="005B581B" w:rsidRDefault="005B581B" w:rsidP="005B581B">
      <w:pPr>
        <w:spacing w:line="276" w:lineRule="auto"/>
        <w:ind w:left="180"/>
        <w:jc w:val="both"/>
        <w:rPr>
          <w:rFonts w:ascii="Times New Roman" w:hAnsi="Times New Roman" w:cs="Times New Roman"/>
          <w:lang w:val="ro-RO"/>
        </w:rPr>
      </w:pPr>
      <w:r w:rsidRPr="005B581B">
        <w:rPr>
          <w:rFonts w:ascii="Times New Roman" w:hAnsi="Times New Roman" w:cs="Times New Roman"/>
          <w:lang w:val="ro-RO"/>
        </w:rPr>
        <w:t>h. Elaborează/sprijină în elaborarea planului de achiziții al proiectului, inclusiv toate revizuirile sale necesare pe durata de implementare a proiectului;</w:t>
      </w:r>
    </w:p>
    <w:p w:rsidR="005B581B" w:rsidRPr="005B581B" w:rsidRDefault="005B581B" w:rsidP="005B581B">
      <w:pPr>
        <w:spacing w:line="276" w:lineRule="auto"/>
        <w:ind w:left="180"/>
        <w:jc w:val="both"/>
        <w:rPr>
          <w:rFonts w:ascii="Times New Roman" w:hAnsi="Times New Roman" w:cs="Times New Roman"/>
          <w:lang w:val="ro-RO"/>
        </w:rPr>
      </w:pPr>
      <w:r w:rsidRPr="005B581B">
        <w:rPr>
          <w:rFonts w:ascii="Times New Roman" w:hAnsi="Times New Roman" w:cs="Times New Roman"/>
          <w:lang w:val="ro-RO"/>
        </w:rPr>
        <w:t>i.  Sprijină echipa Unității de Implementare a Proiectului, dacă este cazul, în actualizarea Manualului Operațional al Proiectului (POM) în ceea ce privește capitolele privind achizițiile;</w:t>
      </w:r>
    </w:p>
    <w:p w:rsidR="005B581B" w:rsidRPr="005B581B" w:rsidRDefault="005B581B" w:rsidP="005B581B">
      <w:pPr>
        <w:spacing w:line="276" w:lineRule="auto"/>
        <w:ind w:left="180"/>
        <w:jc w:val="both"/>
        <w:rPr>
          <w:rFonts w:ascii="Times New Roman" w:hAnsi="Times New Roman" w:cs="Times New Roman"/>
          <w:lang w:val="ro-RO"/>
        </w:rPr>
      </w:pPr>
      <w:r w:rsidRPr="005B581B">
        <w:rPr>
          <w:rFonts w:ascii="Times New Roman" w:hAnsi="Times New Roman" w:cs="Times New Roman"/>
          <w:lang w:val="ro-RO"/>
        </w:rPr>
        <w:t>j.  Întocmește Fișa de Monitorizare a Contractelor, în baza rapoartelor elaborate de către managerul de contract pentru fiecare obiectiv al proiectului;</w:t>
      </w:r>
    </w:p>
    <w:p w:rsidR="005B581B" w:rsidRPr="005B581B" w:rsidRDefault="005B581B" w:rsidP="005B581B">
      <w:pPr>
        <w:spacing w:line="276" w:lineRule="auto"/>
        <w:ind w:left="180"/>
        <w:jc w:val="both"/>
        <w:rPr>
          <w:rFonts w:ascii="Times New Roman" w:hAnsi="Times New Roman" w:cs="Times New Roman"/>
          <w:lang w:val="ro-RO"/>
        </w:rPr>
      </w:pPr>
      <w:r w:rsidRPr="005B581B">
        <w:rPr>
          <w:rFonts w:ascii="Times New Roman" w:hAnsi="Times New Roman" w:cs="Times New Roman"/>
          <w:lang w:val="ro-RO"/>
        </w:rPr>
        <w:t>k. Contribuie la planificarea și raportarea activităților de monitorizare și evaluare, furnizând date privind activitățile de achiziții pentru planurile anuale/lunare, precum și pentru rapoartele de progres anuale/bianuale/lunare;</w:t>
      </w:r>
    </w:p>
    <w:p w:rsidR="005B581B" w:rsidRPr="005B581B" w:rsidRDefault="005B581B" w:rsidP="005B581B">
      <w:pPr>
        <w:spacing w:line="276" w:lineRule="auto"/>
        <w:ind w:left="180"/>
        <w:jc w:val="both"/>
        <w:rPr>
          <w:rFonts w:ascii="Times New Roman" w:hAnsi="Times New Roman" w:cs="Times New Roman"/>
          <w:lang w:val="ro-RO"/>
        </w:rPr>
      </w:pPr>
      <w:r w:rsidRPr="005B581B">
        <w:rPr>
          <w:rFonts w:ascii="Times New Roman" w:hAnsi="Times New Roman" w:cs="Times New Roman"/>
          <w:lang w:val="ro-RO"/>
        </w:rPr>
        <w:t>l.  Ține evidența documentelor de achiziție și a înregistrărilor aferente acestora;</w:t>
      </w:r>
    </w:p>
    <w:p w:rsidR="005B581B" w:rsidRPr="005B581B" w:rsidRDefault="005B581B" w:rsidP="005B581B">
      <w:pPr>
        <w:spacing w:line="276" w:lineRule="auto"/>
        <w:ind w:left="180"/>
        <w:jc w:val="both"/>
        <w:rPr>
          <w:rFonts w:ascii="Times New Roman" w:hAnsi="Times New Roman" w:cs="Times New Roman"/>
          <w:lang w:val="ro-RO" w:eastAsia="ja-JP"/>
        </w:rPr>
      </w:pPr>
      <w:r w:rsidRPr="005B581B">
        <w:rPr>
          <w:rFonts w:ascii="Times New Roman" w:hAnsi="Times New Roman" w:cs="Times New Roman"/>
          <w:lang w:val="ro-RO"/>
        </w:rPr>
        <w:t>m. Organizează și operează arhiva achizițiilor Unității de Implementare a Proiectului.</w:t>
      </w:r>
    </w:p>
    <w:p w:rsidR="005B581B" w:rsidRPr="005B581B" w:rsidRDefault="005B581B" w:rsidP="005B581B">
      <w:pPr>
        <w:spacing w:line="276" w:lineRule="auto"/>
        <w:ind w:left="180"/>
        <w:jc w:val="both"/>
        <w:rPr>
          <w:rFonts w:ascii="Times New Roman" w:hAnsi="Times New Roman" w:cs="Times New Roman"/>
          <w:lang w:val="ro-RO" w:eastAsia="ja-JP"/>
        </w:rPr>
      </w:pPr>
    </w:p>
    <w:p w:rsidR="005B581B" w:rsidRPr="005B581B" w:rsidRDefault="005B581B" w:rsidP="005B581B">
      <w:pPr>
        <w:spacing w:line="276" w:lineRule="auto"/>
        <w:ind w:left="180"/>
        <w:jc w:val="both"/>
        <w:rPr>
          <w:rFonts w:ascii="Times New Roman" w:hAnsi="Times New Roman" w:cs="Times New Roman"/>
          <w:lang w:val="ro-RO" w:eastAsia="ja-JP"/>
        </w:rPr>
      </w:pPr>
    </w:p>
    <w:p w:rsidR="005B581B" w:rsidRPr="005B581B" w:rsidRDefault="005B581B" w:rsidP="005B581B">
      <w:pPr>
        <w:numPr>
          <w:ilvl w:val="0"/>
          <w:numId w:val="9"/>
        </w:numPr>
        <w:tabs>
          <w:tab w:val="left" w:pos="-90"/>
          <w:tab w:val="left" w:pos="142"/>
          <w:tab w:val="left" w:pos="270"/>
        </w:tabs>
        <w:overflowPunct w:val="0"/>
        <w:autoSpaceDE w:val="0"/>
        <w:autoSpaceDN w:val="0"/>
        <w:adjustRightInd w:val="0"/>
        <w:spacing w:after="120" w:line="276" w:lineRule="auto"/>
        <w:ind w:left="0" w:right="45" w:firstLine="0"/>
        <w:jc w:val="both"/>
        <w:textAlignment w:val="baseline"/>
        <w:rPr>
          <w:rFonts w:ascii="Times New Roman" w:hAnsi="Times New Roman" w:cs="Times New Roman"/>
          <w:b/>
          <w:lang w:val="ro-RO"/>
        </w:rPr>
      </w:pPr>
      <w:r w:rsidRPr="005B581B">
        <w:rPr>
          <w:rFonts w:ascii="Times New Roman" w:hAnsi="Times New Roman" w:cs="Times New Roman"/>
          <w:b/>
          <w:lang w:val="ro-RO"/>
        </w:rPr>
        <w:lastRenderedPageBreak/>
        <w:t xml:space="preserve">CALIFICĂRILE NECESARE ALE EXPERTULUI ÎN ACHIZIȚII </w:t>
      </w:r>
    </w:p>
    <w:p w:rsidR="005B581B" w:rsidRPr="005B581B" w:rsidRDefault="005B581B" w:rsidP="005B581B">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lang w:val="ro-RO"/>
        </w:rPr>
      </w:pPr>
      <w:r w:rsidRPr="005B581B">
        <w:rPr>
          <w:rFonts w:ascii="Times New Roman" w:hAnsi="Times New Roman" w:cs="Times New Roman"/>
          <w:lang w:val="ro-RO"/>
        </w:rPr>
        <w:t>Expertul în achiziții va avea următoarea experiență și calificări:</w:t>
      </w:r>
    </w:p>
    <w:p w:rsidR="005B581B" w:rsidRPr="005B581B" w:rsidRDefault="005B581B" w:rsidP="005B581B">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lang w:val="ro-RO"/>
        </w:rPr>
      </w:pPr>
      <w:r w:rsidRPr="005B581B">
        <w:rPr>
          <w:rFonts w:ascii="Times New Roman" w:hAnsi="Times New Roman" w:cs="Times New Roman"/>
          <w:lang w:val="ro-RO"/>
        </w:rPr>
        <w:t xml:space="preserve">- Diplomă universitară în </w:t>
      </w:r>
      <w:r w:rsidRPr="005B581B">
        <w:rPr>
          <w:rFonts w:ascii="Times New Roman" w:hAnsi="Times New Roman" w:cs="Times New Roman"/>
          <w:noProof/>
          <w:lang w:val="fr-FR"/>
        </w:rPr>
        <w:t>științe inginerești/ științe administrative/</w:t>
      </w:r>
      <w:r w:rsidRPr="005B581B">
        <w:rPr>
          <w:rFonts w:ascii="Times New Roman" w:hAnsi="Times New Roman" w:cs="Times New Roman"/>
          <w:lang w:val="ro-RO"/>
        </w:rPr>
        <w:t xml:space="preserve"> științe economice/ </w:t>
      </w:r>
      <w:r w:rsidRPr="005B581B">
        <w:rPr>
          <w:rFonts w:ascii="Times New Roman" w:hAnsi="Times New Roman" w:cs="Times New Roman"/>
          <w:noProof/>
          <w:lang w:val="fr-FR"/>
        </w:rPr>
        <w:t>științe juridice/drept/științe militare și informații/ordine și siguranță publică.</w:t>
      </w:r>
    </w:p>
    <w:p w:rsidR="005B581B" w:rsidRPr="005B581B" w:rsidRDefault="005B581B" w:rsidP="005B581B">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lang w:val="ro-RO"/>
        </w:rPr>
      </w:pPr>
      <w:r w:rsidRPr="005B581B">
        <w:rPr>
          <w:rFonts w:ascii="Times New Roman" w:hAnsi="Times New Roman" w:cs="Times New Roman"/>
          <w:lang w:val="ro-RO"/>
        </w:rPr>
        <w:t>- Cel puțin 3 ani de experiență în toate etapele achiziției de lucrări și bunuri bazate pe procedurile naționale și/sau proceduri ale altor instituții financiare internaționale;</w:t>
      </w:r>
    </w:p>
    <w:p w:rsidR="005B581B" w:rsidRPr="005B581B" w:rsidRDefault="005B581B" w:rsidP="005B581B">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lang w:val="ro-RO"/>
        </w:rPr>
      </w:pPr>
      <w:r w:rsidRPr="005B581B">
        <w:rPr>
          <w:rFonts w:ascii="Times New Roman" w:hAnsi="Times New Roman" w:cs="Times New Roman"/>
          <w:lang w:val="ro-RO"/>
        </w:rPr>
        <w:t>- Este preferată cunoașterea procedurilor de achiziție ale Băncii Mondiale;</w:t>
      </w:r>
    </w:p>
    <w:p w:rsidR="005B581B" w:rsidRPr="005B581B" w:rsidRDefault="005B581B" w:rsidP="005B581B">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lang w:val="ro-RO"/>
        </w:rPr>
      </w:pPr>
      <w:r w:rsidRPr="005B581B">
        <w:rPr>
          <w:rFonts w:ascii="Times New Roman" w:hAnsi="Times New Roman" w:cs="Times New Roman"/>
          <w:lang w:val="ro-RO"/>
        </w:rPr>
        <w:t>- Experiență și capacitate dovedită de a pregăti documente pentru gestionarea contractelor;</w:t>
      </w:r>
    </w:p>
    <w:p w:rsidR="005B581B" w:rsidRPr="005B581B" w:rsidRDefault="005B581B" w:rsidP="005B581B">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lang w:val="ro-RO"/>
        </w:rPr>
      </w:pPr>
      <w:r w:rsidRPr="005B581B">
        <w:rPr>
          <w:rFonts w:ascii="Times New Roman" w:hAnsi="Times New Roman" w:cs="Times New Roman"/>
          <w:lang w:val="ro-RO"/>
        </w:rPr>
        <w:t>- Abilități excelente de comunicare profesională, bune abilități de gestionare / planificare pentru a sprijini coordonarea eficientă și prioritizarea sarcinilor multiple, în scopul unei implementări de succes a activităților de achiziții;</w:t>
      </w:r>
    </w:p>
    <w:p w:rsidR="005B581B" w:rsidRPr="005B581B" w:rsidRDefault="005B581B" w:rsidP="005B581B">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lang w:val="ro-RO"/>
        </w:rPr>
      </w:pPr>
      <w:r w:rsidRPr="005B581B">
        <w:rPr>
          <w:rFonts w:ascii="Times New Roman" w:hAnsi="Times New Roman" w:cs="Times New Roman"/>
          <w:lang w:val="ro-RO"/>
        </w:rPr>
        <w:t>- O bună cunoaștere a limbii engleze - nivel minim B2 (abilitățile orale și scrise vor fi verificate în timpul selecției de angajare);</w:t>
      </w:r>
    </w:p>
    <w:p w:rsidR="005B581B" w:rsidRPr="005B581B" w:rsidRDefault="005B581B" w:rsidP="005B581B">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lang w:val="ro-RO"/>
        </w:rPr>
      </w:pPr>
      <w:r w:rsidRPr="005B581B">
        <w:rPr>
          <w:rFonts w:ascii="Times New Roman" w:hAnsi="Times New Roman" w:cs="Times New Roman"/>
          <w:lang w:val="ro-RO"/>
        </w:rPr>
        <w:t xml:space="preserve">- Experiență în expertiza specifică în domeniul achizițiilor publice și/sau proceduri de achiziții ca parte a </w:t>
      </w:r>
      <w:r w:rsidRPr="005B581B">
        <w:rPr>
          <w:rFonts w:ascii="Times New Roman" w:hAnsi="Times New Roman" w:cs="Times New Roman"/>
          <w:noProof/>
          <w:lang w:val="it-IT"/>
        </w:rPr>
        <w:t xml:space="preserve"> proiectelor cu finanțare internațională. Experiența în proiecte cu finanțare BIRD este un avantaj</w:t>
      </w:r>
      <w:r w:rsidRPr="005B581B">
        <w:rPr>
          <w:rFonts w:ascii="Times New Roman" w:hAnsi="Times New Roman" w:cs="Times New Roman"/>
          <w:lang w:val="ro-RO"/>
        </w:rPr>
        <w:t>.</w:t>
      </w:r>
    </w:p>
    <w:p w:rsidR="005B581B" w:rsidRPr="005B581B" w:rsidRDefault="005B581B" w:rsidP="005B581B">
      <w:pPr>
        <w:spacing w:after="120" w:line="276" w:lineRule="auto"/>
        <w:ind w:right="43"/>
        <w:jc w:val="both"/>
        <w:rPr>
          <w:rFonts w:ascii="Times New Roman" w:hAnsi="Times New Roman" w:cs="Times New Roman"/>
          <w:lang w:val="ro-RO"/>
        </w:rPr>
      </w:pPr>
      <w:r w:rsidRPr="005B581B">
        <w:rPr>
          <w:rFonts w:ascii="Times New Roman" w:hAnsi="Times New Roman" w:cs="Times New Roman"/>
          <w:lang w:val="ro-RO"/>
        </w:rPr>
        <w:t>Expertul în achiziții își va dovedi interesul, experiența și calificările printr-o Expresie de interes, inclusiv: i) un CV detaliat; ii) Suplimentar, orice alte documente care susțin experiența și calificările solicitate (de exemplu, certificate, recomandări etc.).</w:t>
      </w:r>
    </w:p>
    <w:p w:rsidR="005B581B" w:rsidRPr="005B581B" w:rsidRDefault="005B581B" w:rsidP="005B581B">
      <w:pPr>
        <w:spacing w:after="120" w:line="276" w:lineRule="auto"/>
        <w:ind w:right="43"/>
        <w:jc w:val="both"/>
        <w:rPr>
          <w:rFonts w:ascii="Times New Roman" w:hAnsi="Times New Roman" w:cs="Times New Roman"/>
          <w:lang w:val="ro-RO"/>
        </w:rPr>
      </w:pPr>
      <w:r w:rsidRPr="005B581B">
        <w:rPr>
          <w:rFonts w:ascii="Times New Roman" w:hAnsi="Times New Roman" w:cs="Times New Roman"/>
          <w:lang w:val="ro-RO"/>
        </w:rPr>
        <w:t>Expresia de interes va fi trimisă în limba română.</w:t>
      </w:r>
    </w:p>
    <w:p w:rsidR="005B581B" w:rsidRPr="005B581B" w:rsidRDefault="005B581B" w:rsidP="005B581B">
      <w:pPr>
        <w:spacing w:after="80" w:line="276" w:lineRule="auto"/>
        <w:ind w:right="45"/>
        <w:jc w:val="both"/>
        <w:rPr>
          <w:rFonts w:ascii="Times New Roman" w:hAnsi="Times New Roman" w:cs="Times New Roman"/>
          <w:lang w:val="ro-RO"/>
        </w:rPr>
      </w:pPr>
      <w:r w:rsidRPr="005B581B">
        <w:rPr>
          <w:rFonts w:ascii="Times New Roman" w:hAnsi="Times New Roman" w:cs="Times New Roman"/>
          <w:lang w:val="ro-RO"/>
        </w:rPr>
        <w:t>Expertul în achiziții care asigură activitățile de achiziții pentru lucrări și bunuri va fi angajat al Unității de Implementare a Proiectului din cadrul Inspectoratului General al Poliției Române.</w:t>
      </w:r>
    </w:p>
    <w:p w:rsidR="005B581B" w:rsidRPr="005B581B" w:rsidRDefault="005B581B" w:rsidP="005B581B">
      <w:pPr>
        <w:spacing w:after="80" w:line="276" w:lineRule="auto"/>
        <w:ind w:right="45"/>
        <w:jc w:val="both"/>
        <w:rPr>
          <w:rFonts w:ascii="Times New Roman" w:hAnsi="Times New Roman" w:cs="Times New Roman"/>
          <w:lang w:val="ro-RO"/>
        </w:rPr>
      </w:pPr>
    </w:p>
    <w:p w:rsidR="005B581B" w:rsidRPr="005B581B" w:rsidRDefault="005B581B" w:rsidP="005B581B">
      <w:pPr>
        <w:spacing w:after="80" w:line="276" w:lineRule="auto"/>
        <w:ind w:right="45"/>
        <w:jc w:val="both"/>
        <w:rPr>
          <w:rFonts w:ascii="Times New Roman" w:hAnsi="Times New Roman" w:cs="Times New Roman"/>
          <w:lang w:val="ro-RO"/>
        </w:rPr>
      </w:pPr>
      <w:r w:rsidRPr="005B581B">
        <w:rPr>
          <w:rFonts w:ascii="Times New Roman" w:hAnsi="Times New Roman" w:cs="Times New Roman"/>
          <w:lang w:val="ro-RO"/>
        </w:rPr>
        <w:t>Bibliografia necesară pentru expertul în achiziții:</w:t>
      </w:r>
    </w:p>
    <w:p w:rsidR="005B581B" w:rsidRPr="005B581B" w:rsidRDefault="005B581B" w:rsidP="005B581B">
      <w:pPr>
        <w:numPr>
          <w:ilvl w:val="0"/>
          <w:numId w:val="12"/>
        </w:numPr>
        <w:spacing w:after="80" w:line="276" w:lineRule="auto"/>
        <w:ind w:right="45"/>
        <w:jc w:val="both"/>
        <w:rPr>
          <w:rFonts w:ascii="Times New Roman" w:hAnsi="Times New Roman" w:cs="Times New Roman"/>
          <w:lang w:val="ro-RO"/>
        </w:rPr>
      </w:pPr>
      <w:r w:rsidRPr="005B581B">
        <w:rPr>
          <w:rFonts w:ascii="Times New Roman" w:hAnsi="Times New Roman" w:cs="Times New Roman"/>
          <w:lang w:val="ro-RO"/>
        </w:rPr>
        <w:t>Legea nr. 89/25.06.2020 pentru ratificarea Acordului de Împrumut pentru finanțarea Proiectului „Îmbunătățirea Rezilienței și Răspunsului la Situații de Urgență. Împrumut BIRD nr. 8949 RO.</w:t>
      </w:r>
    </w:p>
    <w:p w:rsidR="005B581B" w:rsidRPr="005B581B" w:rsidRDefault="005B581B" w:rsidP="005B581B">
      <w:pPr>
        <w:widowControl w:val="0"/>
        <w:numPr>
          <w:ilvl w:val="0"/>
          <w:numId w:val="12"/>
        </w:numPr>
        <w:spacing w:after="120" w:line="276" w:lineRule="auto"/>
        <w:ind w:right="43"/>
        <w:jc w:val="both"/>
        <w:rPr>
          <w:rFonts w:ascii="Times New Roman" w:hAnsi="Times New Roman" w:cs="Times New Roman"/>
          <w:noProof/>
          <w:lang w:val="ro-RO"/>
        </w:rPr>
      </w:pPr>
      <w:r w:rsidRPr="005B581B">
        <w:rPr>
          <w:rFonts w:ascii="Times New Roman" w:hAnsi="Times New Roman" w:cs="Times New Roman"/>
          <w:color w:val="000000"/>
          <w:lang w:val="ro-RO"/>
        </w:rPr>
        <w:t>Regulamentul</w:t>
      </w:r>
      <w:r w:rsidRPr="005B581B">
        <w:rPr>
          <w:rFonts w:ascii="Times New Roman" w:hAnsi="Times New Roman" w:cs="Times New Roman"/>
          <w:noProof/>
          <w:lang w:val="ro-RO"/>
        </w:rPr>
        <w:t xml:space="preserve"> Băncii Mondiale privind achizițiile în contextul finanțării proiectelor de investiții (</w:t>
      </w:r>
      <w:r w:rsidRPr="005B581B">
        <w:rPr>
          <w:rFonts w:ascii="Times New Roman" w:hAnsi="Times New Roman" w:cs="Times New Roman"/>
          <w:i/>
          <w:noProof/>
          <w:lang w:val="ro-RO"/>
        </w:rPr>
        <w:t>Procurement Regulations for IPF Borrowers, July 2016, revised November 2017, July 2018 and November 2020</w:t>
      </w:r>
      <w:r w:rsidRPr="005B581B">
        <w:rPr>
          <w:rFonts w:ascii="Times New Roman" w:hAnsi="Times New Roman" w:cs="Times New Roman"/>
          <w:noProof/>
          <w:lang w:val="ro-RO"/>
        </w:rPr>
        <w:t>);</w:t>
      </w:r>
    </w:p>
    <w:p w:rsidR="005B581B" w:rsidRPr="005B581B" w:rsidRDefault="005B581B" w:rsidP="005B581B">
      <w:pPr>
        <w:numPr>
          <w:ilvl w:val="0"/>
          <w:numId w:val="12"/>
        </w:numPr>
        <w:spacing w:after="80" w:line="276" w:lineRule="auto"/>
        <w:ind w:right="45"/>
        <w:jc w:val="both"/>
        <w:rPr>
          <w:rFonts w:ascii="Times New Roman" w:hAnsi="Times New Roman" w:cs="Times New Roman"/>
          <w:lang w:val="ro-RO"/>
        </w:rPr>
      </w:pPr>
      <w:r w:rsidRPr="005B581B">
        <w:rPr>
          <w:rFonts w:ascii="Times New Roman" w:hAnsi="Times New Roman" w:cs="Times New Roman"/>
          <w:lang w:val="ro-RO"/>
        </w:rPr>
        <w:t>Legea nr. 98/2016 privind achizițiile publice, cu modificările și completările subsecvente;</w:t>
      </w:r>
    </w:p>
    <w:p w:rsidR="005B581B" w:rsidRPr="005B581B" w:rsidRDefault="005B581B" w:rsidP="005B581B">
      <w:pPr>
        <w:numPr>
          <w:ilvl w:val="0"/>
          <w:numId w:val="12"/>
        </w:numPr>
        <w:spacing w:after="80" w:line="276" w:lineRule="auto"/>
        <w:ind w:right="45"/>
        <w:jc w:val="both"/>
        <w:rPr>
          <w:rFonts w:ascii="Times New Roman" w:hAnsi="Times New Roman" w:cs="Times New Roman"/>
          <w:bCs/>
          <w:lang w:val="ro-RO"/>
        </w:rPr>
      </w:pPr>
      <w:r w:rsidRPr="005B581B">
        <w:rPr>
          <w:rFonts w:ascii="Times New Roman" w:hAnsi="Times New Roman" w:cs="Times New Roman"/>
          <w:lang w:val="ro-RO"/>
        </w:rPr>
        <w:t>Hotărârea Guvernului nr. 395/2016 pentru aprobarea Normelor metodologice de aplicare a prevederilor</w:t>
      </w:r>
      <w:r w:rsidRPr="005B581B">
        <w:rPr>
          <w:rFonts w:ascii="Times New Roman" w:hAnsi="Times New Roman" w:cs="Times New Roman"/>
          <w:bCs/>
          <w:lang w:val="ro-RO"/>
        </w:rPr>
        <w:t xml:space="preserve"> </w:t>
      </w:r>
      <w:r w:rsidRPr="005B581B">
        <w:rPr>
          <w:rFonts w:ascii="Times New Roman" w:hAnsi="Times New Roman" w:cs="Times New Roman"/>
          <w:lang w:val="ro-RO"/>
        </w:rPr>
        <w:t>referitoare la</w:t>
      </w:r>
      <w:r w:rsidRPr="005B581B">
        <w:rPr>
          <w:rFonts w:ascii="Times New Roman" w:hAnsi="Times New Roman" w:cs="Times New Roman"/>
          <w:bCs/>
          <w:lang w:val="ro-RO"/>
        </w:rPr>
        <w:t xml:space="preserve"> atribuirea contractului de achiziție publică/acordului-cadru din Legea nr. 98/2016 privind achizițiile publice;</w:t>
      </w:r>
    </w:p>
    <w:p w:rsidR="005B581B" w:rsidRPr="005B581B" w:rsidRDefault="005B581B" w:rsidP="005B581B">
      <w:pPr>
        <w:numPr>
          <w:ilvl w:val="0"/>
          <w:numId w:val="11"/>
        </w:numPr>
        <w:spacing w:after="120" w:line="276" w:lineRule="auto"/>
        <w:ind w:right="43"/>
        <w:jc w:val="both"/>
        <w:rPr>
          <w:rFonts w:ascii="Times New Roman" w:hAnsi="Times New Roman" w:cs="Times New Roman"/>
          <w:lang w:val="ro-RO"/>
        </w:rPr>
      </w:pPr>
      <w:r w:rsidRPr="005B581B">
        <w:rPr>
          <w:rFonts w:ascii="Times New Roman" w:hAnsi="Times New Roman" w:cs="Times New Roman"/>
          <w:lang w:val="ro-RO"/>
        </w:rPr>
        <w:t>Legea nr. 101/2016 privind remediile și căile de atac în materie de atribuire a contractelor de achiziție publică, a contractelor sectoriale și a contractelor de concesiune de lucrări și concesiune de servicii, precum și pentru organizarea și funcționarea Consiliului Național de Soluționare a Contestațiilor;</w:t>
      </w:r>
    </w:p>
    <w:p w:rsidR="005B581B" w:rsidRPr="005B581B" w:rsidRDefault="005B581B" w:rsidP="005B581B">
      <w:pPr>
        <w:numPr>
          <w:ilvl w:val="0"/>
          <w:numId w:val="11"/>
        </w:numPr>
        <w:spacing w:after="120" w:line="276" w:lineRule="auto"/>
        <w:ind w:right="43"/>
        <w:jc w:val="both"/>
        <w:rPr>
          <w:rFonts w:ascii="Times New Roman" w:hAnsi="Times New Roman" w:cs="Times New Roman"/>
          <w:lang w:val="ro-RO"/>
        </w:rPr>
      </w:pPr>
      <w:r w:rsidRPr="005B581B">
        <w:rPr>
          <w:rFonts w:ascii="Times New Roman" w:hAnsi="Times New Roman" w:cs="Times New Roman"/>
          <w:lang w:val="ro-RO"/>
        </w:rPr>
        <w:t>Ordinul nr. 1792/2002 pentru aprobarea normelor metodologice privind angajarea, lichidarea, ordonanțarea și plata cheltuielilor instituțiilor publice, precum și organizarea, evidenta și raportarea angajamentelor bugetare și legale.</w:t>
      </w:r>
    </w:p>
    <w:p w:rsidR="005B581B" w:rsidRDefault="005B581B" w:rsidP="005B581B">
      <w:pPr>
        <w:spacing w:after="120" w:line="276" w:lineRule="auto"/>
        <w:ind w:left="360" w:right="43"/>
        <w:jc w:val="both"/>
        <w:rPr>
          <w:rFonts w:ascii="Times New Roman" w:hAnsi="Times New Roman" w:cs="Times New Roman"/>
          <w:lang w:val="ro-RO"/>
        </w:rPr>
      </w:pPr>
    </w:p>
    <w:p w:rsidR="005B581B" w:rsidRPr="005B581B" w:rsidRDefault="005B581B" w:rsidP="005B581B">
      <w:pPr>
        <w:spacing w:after="120" w:line="276" w:lineRule="auto"/>
        <w:ind w:left="360" w:right="43"/>
        <w:jc w:val="both"/>
        <w:rPr>
          <w:rFonts w:ascii="Times New Roman" w:hAnsi="Times New Roman" w:cs="Times New Roman"/>
          <w:lang w:val="ro-RO"/>
        </w:rPr>
      </w:pPr>
    </w:p>
    <w:p w:rsidR="005B581B" w:rsidRPr="005B581B" w:rsidRDefault="005B581B" w:rsidP="005B581B">
      <w:pPr>
        <w:numPr>
          <w:ilvl w:val="0"/>
          <w:numId w:val="9"/>
        </w:numPr>
        <w:tabs>
          <w:tab w:val="left" w:pos="-90"/>
          <w:tab w:val="left" w:pos="142"/>
          <w:tab w:val="left" w:pos="270"/>
        </w:tabs>
        <w:overflowPunct w:val="0"/>
        <w:autoSpaceDE w:val="0"/>
        <w:autoSpaceDN w:val="0"/>
        <w:adjustRightInd w:val="0"/>
        <w:spacing w:after="120" w:line="276" w:lineRule="auto"/>
        <w:ind w:left="0" w:right="45" w:firstLine="0"/>
        <w:jc w:val="both"/>
        <w:textAlignment w:val="baseline"/>
        <w:rPr>
          <w:rFonts w:ascii="Times New Roman" w:hAnsi="Times New Roman" w:cs="Times New Roman"/>
          <w:b/>
          <w:lang w:val="ro-RO"/>
        </w:rPr>
      </w:pPr>
      <w:r w:rsidRPr="005B581B">
        <w:rPr>
          <w:rFonts w:ascii="Times New Roman" w:hAnsi="Times New Roman" w:cs="Times New Roman"/>
          <w:b/>
          <w:lang w:val="ro-RO"/>
        </w:rPr>
        <w:lastRenderedPageBreak/>
        <w:t>LIVRABILE ȘI PROCEDURA DE ACCEPTARE</w:t>
      </w:r>
    </w:p>
    <w:p w:rsidR="005B581B" w:rsidRPr="005B581B" w:rsidRDefault="005B581B" w:rsidP="005B581B">
      <w:pPr>
        <w:spacing w:after="120" w:line="276" w:lineRule="auto"/>
        <w:ind w:right="43"/>
        <w:jc w:val="both"/>
        <w:rPr>
          <w:rFonts w:ascii="Times New Roman" w:hAnsi="Times New Roman" w:cs="Times New Roman"/>
          <w:lang w:val="ro-RO"/>
        </w:rPr>
      </w:pPr>
      <w:r w:rsidRPr="005B581B">
        <w:rPr>
          <w:rFonts w:ascii="Times New Roman" w:hAnsi="Times New Roman" w:cs="Times New Roman"/>
          <w:lang w:val="ro-RO"/>
        </w:rPr>
        <w:t>Adjunctul Managerului de Proiect va coordona activitatea zilnică a expertului în achiziții, asigurând activitățile de achiziții pentru lucrări și bunuri.</w:t>
      </w:r>
    </w:p>
    <w:p w:rsidR="005B581B" w:rsidRPr="005B581B" w:rsidRDefault="005B581B" w:rsidP="005B581B">
      <w:pPr>
        <w:spacing w:after="120" w:line="276" w:lineRule="auto"/>
        <w:ind w:right="43"/>
        <w:jc w:val="both"/>
        <w:rPr>
          <w:rFonts w:ascii="Times New Roman" w:hAnsi="Times New Roman" w:cs="Times New Roman"/>
          <w:lang w:val="ro-RO"/>
        </w:rPr>
      </w:pPr>
      <w:r w:rsidRPr="005B581B">
        <w:rPr>
          <w:rFonts w:ascii="Times New Roman" w:hAnsi="Times New Roman" w:cs="Times New Roman"/>
          <w:lang w:val="ro-RO"/>
        </w:rPr>
        <w:t>Pe durata funcției, expertul în achiziții va furniza Unității de Implementare a Proiectului următoarele livrabile:</w:t>
      </w:r>
    </w:p>
    <w:p w:rsidR="005B581B" w:rsidRPr="005B581B" w:rsidRDefault="005B581B" w:rsidP="005B581B">
      <w:pPr>
        <w:spacing w:after="120" w:line="276" w:lineRule="auto"/>
        <w:ind w:right="43"/>
        <w:jc w:val="both"/>
        <w:rPr>
          <w:rFonts w:ascii="Times New Roman" w:hAnsi="Times New Roman" w:cs="Times New Roman"/>
          <w:lang w:val="ro-RO"/>
        </w:rPr>
      </w:pPr>
      <w:r w:rsidRPr="005B581B">
        <w:rPr>
          <w:rFonts w:ascii="Times New Roman" w:hAnsi="Times New Roman" w:cs="Times New Roman"/>
          <w:lang w:val="ro-RO"/>
        </w:rPr>
        <w:t>- Raportare lunară, care va include o scurtă prezentare a activităților sale zilnice;</w:t>
      </w:r>
    </w:p>
    <w:p w:rsidR="005B581B" w:rsidRPr="005B581B" w:rsidRDefault="005B581B" w:rsidP="005B581B">
      <w:pPr>
        <w:spacing w:after="120" w:line="276" w:lineRule="auto"/>
        <w:ind w:right="43"/>
        <w:jc w:val="both"/>
        <w:rPr>
          <w:rFonts w:ascii="Times New Roman" w:hAnsi="Times New Roman" w:cs="Times New Roman"/>
          <w:lang w:val="ro-RO"/>
        </w:rPr>
      </w:pPr>
      <w:r w:rsidRPr="005B581B">
        <w:rPr>
          <w:rFonts w:ascii="Times New Roman" w:hAnsi="Times New Roman" w:cs="Times New Roman"/>
          <w:lang w:val="ro-RO"/>
        </w:rPr>
        <w:t>- Documente de achiziții, rezultate din toate activitățile de achiziții întreprinse;</w:t>
      </w:r>
    </w:p>
    <w:p w:rsidR="005B581B" w:rsidRPr="005B581B" w:rsidRDefault="005B581B" w:rsidP="005B581B">
      <w:pPr>
        <w:spacing w:after="120" w:line="276" w:lineRule="auto"/>
        <w:ind w:right="43"/>
        <w:jc w:val="both"/>
        <w:rPr>
          <w:rFonts w:ascii="Times New Roman" w:hAnsi="Times New Roman" w:cs="Times New Roman"/>
          <w:lang w:val="ro-RO"/>
        </w:rPr>
      </w:pPr>
      <w:r w:rsidRPr="005B581B">
        <w:rPr>
          <w:rFonts w:ascii="Times New Roman" w:hAnsi="Times New Roman" w:cs="Times New Roman"/>
          <w:lang w:val="ro-RO"/>
        </w:rPr>
        <w:t>- Rapoarte privind achizițiile, solicitate de Adjunctul Managerului de Proiect.</w:t>
      </w:r>
    </w:p>
    <w:p w:rsidR="005B581B" w:rsidRPr="005B581B" w:rsidRDefault="005B581B" w:rsidP="005B581B">
      <w:pPr>
        <w:spacing w:after="120" w:line="276" w:lineRule="auto"/>
        <w:ind w:right="43"/>
        <w:jc w:val="both"/>
        <w:rPr>
          <w:rFonts w:ascii="Times New Roman" w:hAnsi="Times New Roman" w:cs="Times New Roman"/>
          <w:lang w:val="ro-RO"/>
        </w:rPr>
      </w:pPr>
      <w:r w:rsidRPr="005B581B">
        <w:rPr>
          <w:rFonts w:ascii="Times New Roman" w:hAnsi="Times New Roman" w:cs="Times New Roman"/>
          <w:lang w:val="ro-RO"/>
        </w:rPr>
        <w:t>Toate livrabilele expertului în achiziții (lucrări și bunuri) sunt supuse acceptării de către managerul de proiect.</w:t>
      </w:r>
    </w:p>
    <w:p w:rsidR="005B581B" w:rsidRPr="005B581B" w:rsidRDefault="005B581B" w:rsidP="005B581B">
      <w:pPr>
        <w:numPr>
          <w:ilvl w:val="0"/>
          <w:numId w:val="9"/>
        </w:numPr>
        <w:tabs>
          <w:tab w:val="left" w:pos="-90"/>
          <w:tab w:val="left" w:pos="142"/>
          <w:tab w:val="left" w:pos="270"/>
        </w:tabs>
        <w:overflowPunct w:val="0"/>
        <w:autoSpaceDE w:val="0"/>
        <w:autoSpaceDN w:val="0"/>
        <w:adjustRightInd w:val="0"/>
        <w:spacing w:after="120" w:line="276" w:lineRule="auto"/>
        <w:ind w:left="0" w:right="45" w:firstLine="0"/>
        <w:jc w:val="both"/>
        <w:textAlignment w:val="baseline"/>
        <w:rPr>
          <w:rFonts w:ascii="Times New Roman" w:hAnsi="Times New Roman" w:cs="Times New Roman"/>
          <w:b/>
          <w:lang w:val="ro-RO"/>
        </w:rPr>
      </w:pPr>
      <w:r w:rsidRPr="005B581B">
        <w:rPr>
          <w:rFonts w:ascii="Times New Roman" w:hAnsi="Times New Roman" w:cs="Times New Roman"/>
          <w:b/>
          <w:lang w:val="ro-RO"/>
        </w:rPr>
        <w:t>LOCUL DE MUNCĂ ȘI TIMPUL ESTIMAT DE LUCRU</w:t>
      </w:r>
    </w:p>
    <w:p w:rsidR="005B581B" w:rsidRPr="005B581B" w:rsidRDefault="005B581B" w:rsidP="005B581B">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lang w:val="ro-RO"/>
        </w:rPr>
      </w:pPr>
      <w:r w:rsidRPr="005B581B">
        <w:rPr>
          <w:rFonts w:ascii="Times New Roman" w:hAnsi="Times New Roman" w:cs="Times New Roman"/>
          <w:lang w:val="ro-RO"/>
        </w:rPr>
        <w:t>Expertul în achiziții care asigură activitățile de achiziții pentru lucrări și bunuri va lucra de luni până vineri la sediul central al Unității de Implementare a Proiectului din București, conform programului de lucru al unității pe durata proiectului și cu o perioadă de probă de 3 luni. Contractul va putea fi prelungit dincolo de termenul inițial, sub rezerva performanței satisfăcătoare a consultantului și la cerere. Unitatea de Implementare a Proiectului va pune la dispoziția expertului spațiu de birou adecvat, mobilier, echipamente și produse de birotică necesare pentru a-și îndeplini activitatea.</w:t>
      </w:r>
    </w:p>
    <w:p w:rsidR="005B581B" w:rsidRPr="005B581B" w:rsidRDefault="005B581B" w:rsidP="005B581B">
      <w:pPr>
        <w:tabs>
          <w:tab w:val="left" w:pos="-90"/>
          <w:tab w:val="left" w:pos="142"/>
          <w:tab w:val="left" w:pos="270"/>
        </w:tabs>
        <w:overflowPunct w:val="0"/>
        <w:autoSpaceDE w:val="0"/>
        <w:autoSpaceDN w:val="0"/>
        <w:adjustRightInd w:val="0"/>
        <w:spacing w:after="120" w:line="276" w:lineRule="auto"/>
        <w:ind w:right="45"/>
        <w:jc w:val="both"/>
        <w:textAlignment w:val="baseline"/>
        <w:rPr>
          <w:rFonts w:ascii="Times New Roman" w:hAnsi="Times New Roman" w:cs="Times New Roman"/>
          <w:lang w:val="ro-RO"/>
        </w:rPr>
      </w:pPr>
      <w:r w:rsidRPr="005B581B">
        <w:rPr>
          <w:rFonts w:ascii="Times New Roman" w:hAnsi="Times New Roman" w:cs="Times New Roman"/>
          <w:lang w:val="ro-RO"/>
        </w:rPr>
        <w:t>Se așteaptă ca expertul în achiziții să călătorească ocazional în conformitate cu cerințele specifice de implementare ale proiectului.</w:t>
      </w:r>
    </w:p>
    <w:p w:rsidR="005B581B" w:rsidRPr="005B581B" w:rsidRDefault="005B581B" w:rsidP="005B581B">
      <w:pPr>
        <w:spacing w:before="120" w:after="120" w:line="276" w:lineRule="auto"/>
        <w:jc w:val="center"/>
        <w:rPr>
          <w:rFonts w:ascii="Times New Roman" w:hAnsi="Times New Roman" w:cs="Times New Roman"/>
          <w:lang w:val="ro-RO"/>
        </w:rPr>
      </w:pPr>
      <w:r w:rsidRPr="005B581B">
        <w:rPr>
          <w:rFonts w:ascii="Times New Roman" w:hAnsi="Times New Roman" w:cs="Times New Roman"/>
          <w:lang w:val="ro-RO"/>
        </w:rPr>
        <w:t>************</w:t>
      </w:r>
    </w:p>
    <w:p w:rsidR="005B581B" w:rsidRPr="005B581B" w:rsidRDefault="005B581B" w:rsidP="005B581B">
      <w:pPr>
        <w:spacing w:line="276" w:lineRule="auto"/>
        <w:jc w:val="both"/>
        <w:rPr>
          <w:rFonts w:ascii="Times New Roman" w:hAnsi="Times New Roman" w:cs="Times New Roman"/>
          <w:lang w:val="ro-RO"/>
        </w:rPr>
      </w:pPr>
    </w:p>
    <w:p w:rsidR="007376D7" w:rsidRPr="005B581B"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5B581B"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5B581B"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5B581B"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5B581B"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5B581B"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5B581B"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5B581B"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5B581B"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5B581B"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5B581B"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5B581B"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5B581B"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5B581B"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5B581B" w:rsidRDefault="007376D7" w:rsidP="00D637DB">
      <w:pPr>
        <w:tabs>
          <w:tab w:val="left" w:pos="2910"/>
        </w:tabs>
        <w:spacing w:line="240" w:lineRule="auto"/>
        <w:jc w:val="both"/>
        <w:rPr>
          <w:rFonts w:ascii="Times New Roman" w:hAnsi="Times New Roman" w:cs="Times New Roman"/>
          <w:noProof/>
          <w:sz w:val="24"/>
          <w:szCs w:val="24"/>
          <w:lang w:val="ro-RO"/>
        </w:rPr>
      </w:pPr>
    </w:p>
    <w:p w:rsidR="007376D7" w:rsidRPr="005B581B" w:rsidRDefault="007376D7" w:rsidP="00D637DB">
      <w:pPr>
        <w:tabs>
          <w:tab w:val="left" w:pos="2910"/>
        </w:tabs>
        <w:spacing w:line="240" w:lineRule="auto"/>
        <w:jc w:val="both"/>
        <w:rPr>
          <w:rFonts w:ascii="Times New Roman" w:hAnsi="Times New Roman" w:cs="Times New Roman"/>
          <w:noProof/>
          <w:sz w:val="24"/>
          <w:szCs w:val="24"/>
          <w:lang w:val="ro-RO"/>
        </w:rPr>
      </w:pPr>
    </w:p>
    <w:sectPr w:rsidR="007376D7" w:rsidRPr="005B581B" w:rsidSect="007C6914">
      <w:pgSz w:w="11906" w:h="16838"/>
      <w:pgMar w:top="1440" w:right="1440" w:bottom="899"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E1020B" w16cid:durableId="24B65049"/>
  <w16cid:commentId w16cid:paraId="4A976C1A" w16cid:durableId="24B65BCA"/>
  <w16cid:commentId w16cid:paraId="78C11657" w16cid:durableId="24B650E2"/>
  <w16cid:commentId w16cid:paraId="4B6AA5DE" w16cid:durableId="24B65BDE"/>
  <w16cid:commentId w16cid:paraId="055EECEF" w16cid:durableId="24B651B5"/>
  <w16cid:commentId w16cid:paraId="35CCC3AE" w16cid:durableId="24B6554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7E5" w:rsidRDefault="000F47E5" w:rsidP="007F1944">
      <w:pPr>
        <w:spacing w:after="0" w:line="240" w:lineRule="auto"/>
      </w:pPr>
      <w:r>
        <w:separator/>
      </w:r>
    </w:p>
  </w:endnote>
  <w:endnote w:type="continuationSeparator" w:id="0">
    <w:p w:rsidR="000F47E5" w:rsidRDefault="000F47E5" w:rsidP="007F1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7E5" w:rsidRDefault="000F47E5" w:rsidP="007F1944">
      <w:pPr>
        <w:spacing w:after="0" w:line="240" w:lineRule="auto"/>
      </w:pPr>
      <w:r>
        <w:separator/>
      </w:r>
    </w:p>
  </w:footnote>
  <w:footnote w:type="continuationSeparator" w:id="0">
    <w:p w:rsidR="000F47E5" w:rsidRDefault="000F47E5" w:rsidP="007F19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B52AF"/>
    <w:multiLevelType w:val="hybridMultilevel"/>
    <w:tmpl w:val="B7E42F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7952ECF"/>
    <w:multiLevelType w:val="hybridMultilevel"/>
    <w:tmpl w:val="F8E29C54"/>
    <w:lvl w:ilvl="0" w:tplc="896679CC">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BE8225C"/>
    <w:multiLevelType w:val="hybridMultilevel"/>
    <w:tmpl w:val="B3E83C94"/>
    <w:lvl w:ilvl="0" w:tplc="04180003">
      <w:start w:val="1"/>
      <w:numFmt w:val="bullet"/>
      <w:lvlText w:val="o"/>
      <w:lvlJc w:val="left"/>
      <w:pPr>
        <w:ind w:left="360" w:hanging="360"/>
      </w:pPr>
      <w:rPr>
        <w:rFonts w:ascii="Courier New" w:hAnsi="Courier New" w:cs="Courier New"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3">
    <w:nsid w:val="352E659F"/>
    <w:multiLevelType w:val="hybridMultilevel"/>
    <w:tmpl w:val="1408F69E"/>
    <w:lvl w:ilvl="0" w:tplc="949A62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8305A"/>
    <w:multiLevelType w:val="hybridMultilevel"/>
    <w:tmpl w:val="61B84D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88C598D"/>
    <w:multiLevelType w:val="hybridMultilevel"/>
    <w:tmpl w:val="0DACED90"/>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0102C7"/>
    <w:multiLevelType w:val="hybridMultilevel"/>
    <w:tmpl w:val="63F87B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8F271CA"/>
    <w:multiLevelType w:val="hybridMultilevel"/>
    <w:tmpl w:val="7A56C7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D565CD2"/>
    <w:multiLevelType w:val="hybridMultilevel"/>
    <w:tmpl w:val="53904C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709C5956"/>
    <w:multiLevelType w:val="hybridMultilevel"/>
    <w:tmpl w:val="60FE52E2"/>
    <w:lvl w:ilvl="0" w:tplc="15803C80">
      <w:start w:val="1"/>
      <w:numFmt w:val="decimal"/>
      <w:lvlText w:val="%1."/>
      <w:lvlJc w:val="left"/>
      <w:pPr>
        <w:ind w:left="-66" w:hanging="360"/>
      </w:pPr>
      <w:rPr>
        <w:rFonts w:hint="default"/>
        <w:b/>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0">
    <w:nsid w:val="794D490A"/>
    <w:multiLevelType w:val="hybridMultilevel"/>
    <w:tmpl w:val="55F042F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
  </w:num>
  <w:num w:numId="5">
    <w:abstractNumId w:val="10"/>
  </w:num>
  <w:num w:numId="6">
    <w:abstractNumId w:val="3"/>
  </w:num>
  <w:num w:numId="7">
    <w:abstractNumId w:val="4"/>
  </w:num>
  <w:num w:numId="8">
    <w:abstractNumId w:val="5"/>
  </w:num>
  <w:num w:numId="9">
    <w:abstractNumId w:val="9"/>
  </w:num>
  <w:num w:numId="10">
    <w:abstractNumId w:val="2"/>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634E14"/>
    <w:rsid w:val="00012727"/>
    <w:rsid w:val="00017FF5"/>
    <w:rsid w:val="000457E8"/>
    <w:rsid w:val="000665CE"/>
    <w:rsid w:val="00071964"/>
    <w:rsid w:val="000725F7"/>
    <w:rsid w:val="000779B5"/>
    <w:rsid w:val="00082FBE"/>
    <w:rsid w:val="00086982"/>
    <w:rsid w:val="000964AF"/>
    <w:rsid w:val="000C0709"/>
    <w:rsid w:val="000F47E5"/>
    <w:rsid w:val="00110119"/>
    <w:rsid w:val="00110ED7"/>
    <w:rsid w:val="00115720"/>
    <w:rsid w:val="00126648"/>
    <w:rsid w:val="0016459A"/>
    <w:rsid w:val="00195ACF"/>
    <w:rsid w:val="001C3E4E"/>
    <w:rsid w:val="001D2E6B"/>
    <w:rsid w:val="001E76E1"/>
    <w:rsid w:val="001F4483"/>
    <w:rsid w:val="00206A59"/>
    <w:rsid w:val="00225F52"/>
    <w:rsid w:val="00241B7A"/>
    <w:rsid w:val="002514C2"/>
    <w:rsid w:val="00264B9A"/>
    <w:rsid w:val="00280893"/>
    <w:rsid w:val="0028154E"/>
    <w:rsid w:val="002C7E3C"/>
    <w:rsid w:val="00305935"/>
    <w:rsid w:val="003173F8"/>
    <w:rsid w:val="00351277"/>
    <w:rsid w:val="00356B53"/>
    <w:rsid w:val="00357F3C"/>
    <w:rsid w:val="003652D1"/>
    <w:rsid w:val="00373E9E"/>
    <w:rsid w:val="003859F5"/>
    <w:rsid w:val="0039310E"/>
    <w:rsid w:val="00394822"/>
    <w:rsid w:val="003A3F22"/>
    <w:rsid w:val="003D52AA"/>
    <w:rsid w:val="003E261F"/>
    <w:rsid w:val="003F573B"/>
    <w:rsid w:val="004120E0"/>
    <w:rsid w:val="00417752"/>
    <w:rsid w:val="00421A62"/>
    <w:rsid w:val="00442846"/>
    <w:rsid w:val="0048227C"/>
    <w:rsid w:val="00487771"/>
    <w:rsid w:val="004912CC"/>
    <w:rsid w:val="00494593"/>
    <w:rsid w:val="004E6A93"/>
    <w:rsid w:val="00502450"/>
    <w:rsid w:val="0053127B"/>
    <w:rsid w:val="0053586B"/>
    <w:rsid w:val="0054194E"/>
    <w:rsid w:val="00567BEC"/>
    <w:rsid w:val="00580593"/>
    <w:rsid w:val="00584C93"/>
    <w:rsid w:val="005B581B"/>
    <w:rsid w:val="005B5960"/>
    <w:rsid w:val="005C6221"/>
    <w:rsid w:val="005E4897"/>
    <w:rsid w:val="0062762A"/>
    <w:rsid w:val="00634E14"/>
    <w:rsid w:val="006445EB"/>
    <w:rsid w:val="00653E44"/>
    <w:rsid w:val="006901C8"/>
    <w:rsid w:val="006C4FAE"/>
    <w:rsid w:val="006E06CD"/>
    <w:rsid w:val="00712261"/>
    <w:rsid w:val="007213F9"/>
    <w:rsid w:val="00725A0D"/>
    <w:rsid w:val="007376D7"/>
    <w:rsid w:val="00753C28"/>
    <w:rsid w:val="007546CD"/>
    <w:rsid w:val="0077617C"/>
    <w:rsid w:val="00782D99"/>
    <w:rsid w:val="0079689E"/>
    <w:rsid w:val="007C1840"/>
    <w:rsid w:val="007C4659"/>
    <w:rsid w:val="007C6914"/>
    <w:rsid w:val="007F1944"/>
    <w:rsid w:val="00805BEA"/>
    <w:rsid w:val="00821CCD"/>
    <w:rsid w:val="0085198B"/>
    <w:rsid w:val="00855DB7"/>
    <w:rsid w:val="008575DC"/>
    <w:rsid w:val="008863BC"/>
    <w:rsid w:val="008A1254"/>
    <w:rsid w:val="008B3AD4"/>
    <w:rsid w:val="008C20BC"/>
    <w:rsid w:val="008F1F84"/>
    <w:rsid w:val="008F241D"/>
    <w:rsid w:val="008F58FD"/>
    <w:rsid w:val="009159A4"/>
    <w:rsid w:val="00924264"/>
    <w:rsid w:val="0092571E"/>
    <w:rsid w:val="00942BD7"/>
    <w:rsid w:val="009B051A"/>
    <w:rsid w:val="009C3AF5"/>
    <w:rsid w:val="009D07BE"/>
    <w:rsid w:val="00A22C4B"/>
    <w:rsid w:val="00A41AB3"/>
    <w:rsid w:val="00A41F61"/>
    <w:rsid w:val="00A54FEF"/>
    <w:rsid w:val="00A557DB"/>
    <w:rsid w:val="00A632B7"/>
    <w:rsid w:val="00A912E6"/>
    <w:rsid w:val="00A94F6A"/>
    <w:rsid w:val="00AA6682"/>
    <w:rsid w:val="00AB1421"/>
    <w:rsid w:val="00AC069F"/>
    <w:rsid w:val="00AF3045"/>
    <w:rsid w:val="00B12740"/>
    <w:rsid w:val="00B547E3"/>
    <w:rsid w:val="00B70ECD"/>
    <w:rsid w:val="00B80736"/>
    <w:rsid w:val="00B91354"/>
    <w:rsid w:val="00B93339"/>
    <w:rsid w:val="00B97C78"/>
    <w:rsid w:val="00BB1744"/>
    <w:rsid w:val="00BB72FB"/>
    <w:rsid w:val="00BC0ACA"/>
    <w:rsid w:val="00C0185A"/>
    <w:rsid w:val="00C25143"/>
    <w:rsid w:val="00C26541"/>
    <w:rsid w:val="00C43418"/>
    <w:rsid w:val="00C472A0"/>
    <w:rsid w:val="00C6784B"/>
    <w:rsid w:val="00C77D06"/>
    <w:rsid w:val="00C87273"/>
    <w:rsid w:val="00CE11FC"/>
    <w:rsid w:val="00D33C3B"/>
    <w:rsid w:val="00D37CC4"/>
    <w:rsid w:val="00D637DB"/>
    <w:rsid w:val="00D932CE"/>
    <w:rsid w:val="00DA00D6"/>
    <w:rsid w:val="00DA11BB"/>
    <w:rsid w:val="00DB217F"/>
    <w:rsid w:val="00DF5DD2"/>
    <w:rsid w:val="00E1101B"/>
    <w:rsid w:val="00E17D16"/>
    <w:rsid w:val="00E27B89"/>
    <w:rsid w:val="00E31751"/>
    <w:rsid w:val="00E42B7D"/>
    <w:rsid w:val="00E5430D"/>
    <w:rsid w:val="00E60E8C"/>
    <w:rsid w:val="00E62CE9"/>
    <w:rsid w:val="00E62EA7"/>
    <w:rsid w:val="00E63179"/>
    <w:rsid w:val="00E72C9D"/>
    <w:rsid w:val="00E85226"/>
    <w:rsid w:val="00E863A7"/>
    <w:rsid w:val="00E93AD7"/>
    <w:rsid w:val="00EB3E77"/>
    <w:rsid w:val="00EC654E"/>
    <w:rsid w:val="00EE0727"/>
    <w:rsid w:val="00EF18FD"/>
    <w:rsid w:val="00EF190C"/>
    <w:rsid w:val="00F270AD"/>
    <w:rsid w:val="00F3072E"/>
    <w:rsid w:val="00F46E16"/>
    <w:rsid w:val="00F873F4"/>
    <w:rsid w:val="00FA351D"/>
    <w:rsid w:val="00FB5DF7"/>
    <w:rsid w:val="00FD280F"/>
    <w:rsid w:val="00FD598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4E"/>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41F61"/>
    <w:rPr>
      <w:rFonts w:cs="Times New Roman"/>
      <w:color w:val="0563C1"/>
      <w:u w:val="single"/>
    </w:rPr>
  </w:style>
  <w:style w:type="character" w:customStyle="1" w:styleId="UnresolvedMention1">
    <w:name w:val="Unresolved Mention1"/>
    <w:uiPriority w:val="99"/>
    <w:semiHidden/>
    <w:rsid w:val="00FA351D"/>
    <w:rPr>
      <w:rFonts w:cs="Times New Roman"/>
      <w:color w:val="605E5C"/>
      <w:shd w:val="clear" w:color="auto" w:fill="E1DFDD"/>
    </w:rPr>
  </w:style>
  <w:style w:type="character" w:styleId="CommentReference">
    <w:name w:val="annotation reference"/>
    <w:uiPriority w:val="99"/>
    <w:semiHidden/>
    <w:rsid w:val="00FD280F"/>
    <w:rPr>
      <w:rFonts w:cs="Times New Roman"/>
      <w:sz w:val="16"/>
      <w:szCs w:val="16"/>
    </w:rPr>
  </w:style>
  <w:style w:type="paragraph" w:styleId="CommentText">
    <w:name w:val="annotation text"/>
    <w:basedOn w:val="Normal"/>
    <w:link w:val="CommentTextChar"/>
    <w:uiPriority w:val="99"/>
    <w:semiHidden/>
    <w:rsid w:val="00FD280F"/>
    <w:pPr>
      <w:spacing w:line="240" w:lineRule="auto"/>
    </w:pPr>
    <w:rPr>
      <w:sz w:val="20"/>
      <w:szCs w:val="20"/>
    </w:rPr>
  </w:style>
  <w:style w:type="character" w:customStyle="1" w:styleId="CommentTextChar">
    <w:name w:val="Comment Text Char"/>
    <w:link w:val="CommentText"/>
    <w:uiPriority w:val="99"/>
    <w:semiHidden/>
    <w:locked/>
    <w:rsid w:val="00FD280F"/>
    <w:rPr>
      <w:rFonts w:cs="Times New Roman"/>
      <w:sz w:val="20"/>
      <w:szCs w:val="20"/>
    </w:rPr>
  </w:style>
  <w:style w:type="paragraph" w:styleId="CommentSubject">
    <w:name w:val="annotation subject"/>
    <w:basedOn w:val="CommentText"/>
    <w:next w:val="CommentText"/>
    <w:link w:val="CommentSubjectChar"/>
    <w:uiPriority w:val="99"/>
    <w:semiHidden/>
    <w:rsid w:val="00FD280F"/>
    <w:rPr>
      <w:b/>
      <w:bCs/>
    </w:rPr>
  </w:style>
  <w:style w:type="character" w:customStyle="1" w:styleId="CommentSubjectChar">
    <w:name w:val="Comment Subject Char"/>
    <w:link w:val="CommentSubject"/>
    <w:uiPriority w:val="99"/>
    <w:semiHidden/>
    <w:locked/>
    <w:rsid w:val="00FD280F"/>
    <w:rPr>
      <w:rFonts w:cs="Times New Roman"/>
      <w:b/>
      <w:bCs/>
      <w:sz w:val="20"/>
      <w:szCs w:val="20"/>
    </w:rPr>
  </w:style>
  <w:style w:type="paragraph" w:styleId="BalloonText">
    <w:name w:val="Balloon Text"/>
    <w:basedOn w:val="Normal"/>
    <w:link w:val="BalloonTextChar"/>
    <w:uiPriority w:val="99"/>
    <w:semiHidden/>
    <w:rsid w:val="00FD280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FD280F"/>
    <w:rPr>
      <w:rFonts w:ascii="Segoe UI" w:hAnsi="Segoe UI" w:cs="Segoe UI"/>
      <w:sz w:val="18"/>
      <w:szCs w:val="18"/>
    </w:rPr>
  </w:style>
  <w:style w:type="paragraph" w:styleId="Header">
    <w:name w:val="header"/>
    <w:basedOn w:val="Normal"/>
    <w:link w:val="HeaderChar"/>
    <w:uiPriority w:val="99"/>
    <w:rsid w:val="000725F7"/>
    <w:pPr>
      <w:tabs>
        <w:tab w:val="center" w:pos="4680"/>
        <w:tab w:val="right" w:pos="9360"/>
      </w:tabs>
      <w:spacing w:after="0" w:line="240" w:lineRule="auto"/>
    </w:pPr>
  </w:style>
  <w:style w:type="character" w:customStyle="1" w:styleId="HeaderChar">
    <w:name w:val="Header Char"/>
    <w:link w:val="Header"/>
    <w:uiPriority w:val="99"/>
    <w:locked/>
    <w:rsid w:val="000725F7"/>
    <w:rPr>
      <w:rFonts w:cs="Times New Roman"/>
    </w:rPr>
  </w:style>
  <w:style w:type="paragraph" w:styleId="Footer">
    <w:name w:val="footer"/>
    <w:basedOn w:val="Normal"/>
    <w:link w:val="FooterChar"/>
    <w:uiPriority w:val="99"/>
    <w:rsid w:val="000725F7"/>
    <w:pPr>
      <w:tabs>
        <w:tab w:val="center" w:pos="4680"/>
        <w:tab w:val="right" w:pos="9360"/>
      </w:tabs>
      <w:spacing w:after="0" w:line="240" w:lineRule="auto"/>
    </w:pPr>
  </w:style>
  <w:style w:type="character" w:customStyle="1" w:styleId="FooterChar">
    <w:name w:val="Footer Char"/>
    <w:link w:val="Footer"/>
    <w:uiPriority w:val="99"/>
    <w:locked/>
    <w:rsid w:val="000725F7"/>
    <w:rPr>
      <w:rFonts w:cs="Times New Roman"/>
    </w:rPr>
  </w:style>
  <w:style w:type="character" w:styleId="FollowedHyperlink">
    <w:name w:val="FollowedHyperlink"/>
    <w:uiPriority w:val="99"/>
    <w:rsid w:val="00F873F4"/>
    <w:rPr>
      <w:rFonts w:cs="Times New Roman"/>
      <w:color w:val="800080"/>
      <w:u w:val="single"/>
    </w:rPr>
  </w:style>
  <w:style w:type="paragraph" w:styleId="Title">
    <w:name w:val="Title"/>
    <w:basedOn w:val="Normal"/>
    <w:link w:val="TitleChar"/>
    <w:qFormat/>
    <w:locked/>
    <w:rsid w:val="007376D7"/>
    <w:pPr>
      <w:spacing w:after="0" w:line="240" w:lineRule="auto"/>
      <w:jc w:val="center"/>
    </w:pPr>
    <w:rPr>
      <w:rFonts w:ascii="Times New Roman" w:eastAsia="MS Mincho" w:hAnsi="Times New Roman" w:cs="Times New Roman"/>
      <w:b/>
      <w:sz w:val="28"/>
      <w:szCs w:val="20"/>
      <w:lang w:val="en-US"/>
    </w:rPr>
  </w:style>
  <w:style w:type="character" w:customStyle="1" w:styleId="TitleChar">
    <w:name w:val="Title Char"/>
    <w:basedOn w:val="DefaultParagraphFont"/>
    <w:link w:val="Title"/>
    <w:rsid w:val="007376D7"/>
    <w:rPr>
      <w:rFonts w:ascii="Times New Roman" w:eastAsia="MS Mincho" w:hAnsi="Times New Roman" w:cs="Times New Roman"/>
      <w:b/>
      <w:sz w:val="28"/>
    </w:rPr>
  </w:style>
</w:styles>
</file>

<file path=word/webSettings.xml><?xml version="1.0" encoding="utf-8"?>
<w:webSettings xmlns:r="http://schemas.openxmlformats.org/officeDocument/2006/relationships" xmlns:w="http://schemas.openxmlformats.org/wordprocessingml/2006/main">
  <w:divs>
    <w:div w:id="1180699927">
      <w:bodyDiv w:val="1"/>
      <w:marLeft w:val="0"/>
      <w:marRight w:val="0"/>
      <w:marTop w:val="0"/>
      <w:marBottom w:val="0"/>
      <w:divBdr>
        <w:top w:val="none" w:sz="0" w:space="0" w:color="auto"/>
        <w:left w:val="none" w:sz="0" w:space="0" w:color="auto"/>
        <w:bottom w:val="none" w:sz="0" w:space="0" w:color="auto"/>
        <w:right w:val="none" w:sz="0" w:space="0" w:color="auto"/>
      </w:divBdr>
    </w:div>
    <w:div w:id="193720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aromana.ro"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hedocs.worldbank.org/en/doc/178331533065871195-0290022020/original/ProcurementRegulations.pdf" TargetMode="External"/><Relationship Id="rId4" Type="http://schemas.openxmlformats.org/officeDocument/2006/relationships/settings" Target="settings.xml"/><Relationship Id="rId9" Type="http://schemas.openxmlformats.org/officeDocument/2006/relationships/hyperlink" Target="http://www.politiaroman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33C1-31D4-4F93-A057-0F4AA69C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2021-08-05T09:24:00Z</dcterms:created>
  <dcterms:modified xsi:type="dcterms:W3CDTF">2022-11-24T11:34:00Z</dcterms:modified>
</cp:coreProperties>
</file>